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2ADF" w:rsidRDefault="00E52ADF" w:rsidP="00E52ADF">
      <w:pPr>
        <w:pStyle w:val="Style37"/>
        <w:widowControl/>
        <w:jc w:val="center"/>
        <w:rPr>
          <w:rStyle w:val="FontStyle49"/>
        </w:rPr>
      </w:pPr>
      <w:r>
        <w:rPr>
          <w:rStyle w:val="FontStyle49"/>
        </w:rPr>
        <w:t>ТЕМАТИЧЕСКОЕ ПЛАНИРОВАНИЕ</w:t>
      </w:r>
    </w:p>
    <w:p w:rsidR="00E52ADF" w:rsidRDefault="00E52ADF" w:rsidP="00E52ADF">
      <w:pPr>
        <w:pStyle w:val="Style37"/>
        <w:widowControl/>
        <w:jc w:val="center"/>
        <w:rPr>
          <w:rStyle w:val="FontStyle49"/>
        </w:rPr>
      </w:pPr>
      <w:r>
        <w:rPr>
          <w:rStyle w:val="FontStyle49"/>
        </w:rPr>
        <w:t>7 к л а с с</w:t>
      </w:r>
    </w:p>
    <w:tbl>
      <w:tblPr>
        <w:tblW w:w="14065" w:type="dxa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73"/>
        <w:gridCol w:w="94"/>
        <w:gridCol w:w="56"/>
        <w:gridCol w:w="9"/>
        <w:gridCol w:w="1118"/>
        <w:gridCol w:w="174"/>
        <w:gridCol w:w="121"/>
        <w:gridCol w:w="9"/>
        <w:gridCol w:w="4512"/>
        <w:gridCol w:w="74"/>
        <w:gridCol w:w="27"/>
        <w:gridCol w:w="343"/>
        <w:gridCol w:w="14"/>
        <w:gridCol w:w="2271"/>
        <w:gridCol w:w="46"/>
        <w:gridCol w:w="58"/>
        <w:gridCol w:w="359"/>
        <w:gridCol w:w="20"/>
        <w:gridCol w:w="1279"/>
        <w:gridCol w:w="42"/>
        <w:gridCol w:w="506"/>
        <w:gridCol w:w="26"/>
        <w:gridCol w:w="416"/>
        <w:gridCol w:w="133"/>
        <w:gridCol w:w="203"/>
        <w:gridCol w:w="142"/>
        <w:gridCol w:w="134"/>
        <w:gridCol w:w="536"/>
        <w:gridCol w:w="23"/>
        <w:gridCol w:w="8"/>
        <w:gridCol w:w="39"/>
      </w:tblGrid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480"/>
        </w:trPr>
        <w:tc>
          <w:tcPr>
            <w:tcW w:w="142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21"/>
              <w:widowControl/>
              <w:spacing w:line="240" w:lineRule="auto"/>
              <w:ind w:left="192"/>
              <w:rPr>
                <w:rStyle w:val="FontStyle61"/>
              </w:rPr>
            </w:pPr>
            <w:r>
              <w:rPr>
                <w:rStyle w:val="FontStyle61"/>
              </w:rPr>
              <w:t>Тема урока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21"/>
              <w:widowControl/>
              <w:spacing w:line="240" w:lineRule="auto"/>
              <w:ind w:left="230"/>
              <w:rPr>
                <w:rStyle w:val="FontStyle61"/>
              </w:rPr>
            </w:pPr>
            <w:r>
              <w:rPr>
                <w:rStyle w:val="FontStyle61"/>
              </w:rPr>
              <w:t>Тип урока</w:t>
            </w:r>
          </w:p>
        </w:tc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21"/>
              <w:widowControl/>
              <w:spacing w:line="240" w:lineRule="auto"/>
              <w:ind w:left="1526"/>
              <w:rPr>
                <w:rStyle w:val="FontStyle61"/>
              </w:rPr>
            </w:pPr>
            <w:r>
              <w:rPr>
                <w:rStyle w:val="FontStyle61"/>
              </w:rPr>
              <w:t>Элементы содержания</w:t>
            </w:r>
          </w:p>
        </w:tc>
        <w:tc>
          <w:tcPr>
            <w:tcW w:w="2748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21"/>
              <w:widowControl/>
              <w:spacing w:line="211" w:lineRule="exact"/>
              <w:ind w:left="34" w:firstLine="418"/>
              <w:rPr>
                <w:rStyle w:val="FontStyle61"/>
              </w:rPr>
            </w:pPr>
            <w:r>
              <w:rPr>
                <w:rStyle w:val="FontStyle61"/>
              </w:rPr>
              <w:t>Требования к уровню подготовленности обучающихся</w:t>
            </w:r>
          </w:p>
        </w:tc>
        <w:tc>
          <w:tcPr>
            <w:tcW w:w="1847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21"/>
              <w:widowControl/>
              <w:spacing w:line="240" w:lineRule="auto"/>
              <w:ind w:left="312"/>
              <w:rPr>
                <w:rStyle w:val="FontStyle61"/>
              </w:rPr>
            </w:pPr>
            <w:r>
              <w:rPr>
                <w:rStyle w:val="FontStyle61"/>
              </w:rPr>
              <w:t>Вид контроля</w:t>
            </w:r>
          </w:p>
        </w:tc>
        <w:tc>
          <w:tcPr>
            <w:tcW w:w="162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25"/>
              <w:widowControl/>
              <w:spacing w:line="211" w:lineRule="exact"/>
              <w:ind w:left="48" w:right="10"/>
              <w:rPr>
                <w:rStyle w:val="FontStyle61"/>
              </w:rPr>
            </w:pPr>
            <w:r>
              <w:rPr>
                <w:rStyle w:val="FontStyle61"/>
              </w:rPr>
              <w:t>Дата проведения</w:t>
            </w: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229"/>
        </w:trPr>
        <w:tc>
          <w:tcPr>
            <w:tcW w:w="142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rPr>
                <w:rStyle w:val="FontStyle61"/>
              </w:rPr>
            </w:pPr>
          </w:p>
          <w:p w:rsidR="00E52ADF" w:rsidRDefault="00E52ADF" w:rsidP="00351C1F">
            <w:pPr>
              <w:rPr>
                <w:rStyle w:val="FontStyle61"/>
              </w:rPr>
            </w:pPr>
          </w:p>
        </w:tc>
        <w:tc>
          <w:tcPr>
            <w:tcW w:w="142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rPr>
                <w:rStyle w:val="FontStyle61"/>
              </w:rPr>
            </w:pPr>
          </w:p>
          <w:p w:rsidR="00E52ADF" w:rsidRDefault="00E52ADF" w:rsidP="00351C1F">
            <w:pPr>
              <w:rPr>
                <w:rStyle w:val="FontStyle61"/>
              </w:rPr>
            </w:pPr>
          </w:p>
        </w:tc>
        <w:tc>
          <w:tcPr>
            <w:tcW w:w="496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rPr>
                <w:rStyle w:val="FontStyle61"/>
              </w:rPr>
            </w:pPr>
          </w:p>
          <w:p w:rsidR="00E52ADF" w:rsidRDefault="00E52ADF" w:rsidP="00351C1F">
            <w:pPr>
              <w:rPr>
                <w:rStyle w:val="FontStyle61"/>
              </w:rPr>
            </w:pPr>
          </w:p>
        </w:tc>
        <w:tc>
          <w:tcPr>
            <w:tcW w:w="2748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rPr>
                <w:rStyle w:val="FontStyle61"/>
              </w:rPr>
            </w:pPr>
          </w:p>
          <w:p w:rsidR="00E52ADF" w:rsidRDefault="00E52ADF" w:rsidP="00351C1F">
            <w:pPr>
              <w:rPr>
                <w:rStyle w:val="FontStyle61"/>
              </w:rPr>
            </w:pPr>
          </w:p>
        </w:tc>
        <w:tc>
          <w:tcPr>
            <w:tcW w:w="1847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rPr>
                <w:rStyle w:val="FontStyle61"/>
              </w:rPr>
            </w:pPr>
          </w:p>
          <w:p w:rsidR="00E52ADF" w:rsidRDefault="00E52ADF" w:rsidP="00351C1F">
            <w:pPr>
              <w:rPr>
                <w:rStyle w:val="FontStyle61"/>
              </w:rPr>
            </w:pPr>
          </w:p>
        </w:tc>
        <w:tc>
          <w:tcPr>
            <w:tcW w:w="9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21"/>
              <w:widowControl/>
              <w:spacing w:line="240" w:lineRule="auto"/>
              <w:jc w:val="center"/>
              <w:rPr>
                <w:rStyle w:val="FontStyle61"/>
              </w:rPr>
            </w:pPr>
            <w:r>
              <w:rPr>
                <w:rStyle w:val="FontStyle61"/>
              </w:rPr>
              <w:t>план</w:t>
            </w: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21"/>
              <w:widowControl/>
              <w:spacing w:line="240" w:lineRule="auto"/>
              <w:jc w:val="center"/>
              <w:rPr>
                <w:rStyle w:val="FontStyle61"/>
              </w:rPr>
            </w:pPr>
            <w:r>
              <w:rPr>
                <w:rStyle w:val="FontStyle61"/>
              </w:rPr>
              <w:t>факт</w:t>
            </w: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202"/>
        </w:trPr>
        <w:tc>
          <w:tcPr>
            <w:tcW w:w="14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8"/>
              <w:widowControl/>
              <w:ind w:left="610"/>
              <w:rPr>
                <w:rStyle w:val="FontStyle44"/>
                <w:spacing w:val="1000"/>
              </w:rPr>
            </w:pPr>
            <w:r>
              <w:rPr>
                <w:rStyle w:val="FontStyle44"/>
                <w:spacing w:val="1000"/>
              </w:rPr>
              <w:t>1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4"/>
              <w:widowControl/>
              <w:ind w:left="581"/>
              <w:rPr>
                <w:rStyle w:val="FontStyle39"/>
              </w:rPr>
            </w:pPr>
            <w:r>
              <w:rPr>
                <w:rStyle w:val="FontStyle39"/>
              </w:rPr>
              <w:t>2</w:t>
            </w:r>
          </w:p>
        </w:tc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6"/>
              <w:widowControl/>
              <w:ind w:left="2362"/>
              <w:rPr>
                <w:rStyle w:val="FontStyle51"/>
              </w:rPr>
            </w:pPr>
            <w:r>
              <w:rPr>
                <w:rStyle w:val="FontStyle51"/>
              </w:rPr>
              <w:t>3</w:t>
            </w:r>
          </w:p>
        </w:tc>
        <w:tc>
          <w:tcPr>
            <w:tcW w:w="27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4"/>
              <w:widowControl/>
              <w:ind w:left="1248"/>
              <w:rPr>
                <w:rStyle w:val="FontStyle39"/>
              </w:rPr>
            </w:pPr>
            <w:r>
              <w:rPr>
                <w:rStyle w:val="FontStyle39"/>
              </w:rPr>
              <w:t>4</w:t>
            </w:r>
          </w:p>
        </w:tc>
        <w:tc>
          <w:tcPr>
            <w:tcW w:w="18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4"/>
              <w:widowControl/>
              <w:ind w:left="802"/>
              <w:rPr>
                <w:rStyle w:val="FontStyle39"/>
              </w:rPr>
            </w:pPr>
            <w:r>
              <w:rPr>
                <w:rStyle w:val="FontStyle39"/>
              </w:rPr>
              <w:t>5</w:t>
            </w:r>
          </w:p>
        </w:tc>
        <w:tc>
          <w:tcPr>
            <w:tcW w:w="9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4"/>
              <w:widowControl/>
              <w:jc w:val="center"/>
              <w:rPr>
                <w:rStyle w:val="FontStyle39"/>
              </w:rPr>
            </w:pPr>
            <w:r>
              <w:rPr>
                <w:rStyle w:val="FontStyle39"/>
              </w:rPr>
              <w:t>6</w:t>
            </w: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4"/>
              <w:widowControl/>
              <w:jc w:val="center"/>
              <w:rPr>
                <w:rStyle w:val="FontStyle39"/>
              </w:rPr>
            </w:pPr>
            <w:r>
              <w:rPr>
                <w:rStyle w:val="FontStyle39"/>
              </w:rPr>
              <w:t>7</w:t>
            </w: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349"/>
        </w:trPr>
        <w:tc>
          <w:tcPr>
            <w:tcW w:w="14026" w:type="dxa"/>
            <w:gridSpan w:val="3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Pr="007C4C8A" w:rsidRDefault="00E52ADF" w:rsidP="00351C1F">
            <w:pPr>
              <w:pStyle w:val="Style5"/>
              <w:widowControl/>
              <w:ind w:left="5971"/>
              <w:jc w:val="left"/>
              <w:rPr>
                <w:rStyle w:val="FontStyle49"/>
                <w:b/>
              </w:rPr>
            </w:pPr>
            <w:r w:rsidRPr="007C4C8A">
              <w:rPr>
                <w:rStyle w:val="FontStyle49"/>
                <w:b/>
              </w:rPr>
              <w:t xml:space="preserve">Легкая атлетика </w:t>
            </w:r>
            <w:r w:rsidRPr="007C4C8A">
              <w:rPr>
                <w:rStyle w:val="FontStyle43"/>
                <w:spacing w:val="10"/>
              </w:rPr>
              <w:t>(11</w:t>
            </w:r>
            <w:r w:rsidRPr="007C4C8A">
              <w:rPr>
                <w:rStyle w:val="FontStyle43"/>
              </w:rPr>
              <w:t xml:space="preserve"> </w:t>
            </w:r>
            <w:r w:rsidRPr="007C4C8A">
              <w:rPr>
                <w:rStyle w:val="FontStyle49"/>
                <w:b/>
              </w:rPr>
              <w:t>ч)</w:t>
            </w: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895"/>
        </w:trPr>
        <w:tc>
          <w:tcPr>
            <w:tcW w:w="142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rPr>
                <w:rStyle w:val="FontStyle49"/>
              </w:rPr>
            </w:pPr>
            <w:r>
              <w:rPr>
                <w:rStyle w:val="FontStyle49"/>
              </w:rPr>
              <w:t>Спринтерский бег, эс</w:t>
            </w:r>
            <w:r>
              <w:rPr>
                <w:rStyle w:val="FontStyle49"/>
              </w:rPr>
              <w:softHyphen/>
              <w:t>тафетный бег (5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Вводный</w:t>
            </w:r>
          </w:p>
        </w:tc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firstLine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(20-40 м). </w:t>
            </w:r>
            <w:r>
              <w:rPr>
                <w:rStyle w:val="FontStyle49"/>
              </w:rPr>
              <w:t xml:space="preserve">Стартовый разгон. Бег по дистанции </w:t>
            </w:r>
            <w:r>
              <w:rPr>
                <w:rStyle w:val="FontStyle46"/>
              </w:rPr>
              <w:t xml:space="preserve">(50-60 м). </w:t>
            </w:r>
            <w:r>
              <w:rPr>
                <w:rStyle w:val="FontStyle49"/>
              </w:rPr>
              <w:t xml:space="preserve">Встречные эстафеты. Специальные беговые упражнения. ОРУ. Челночный бег </w:t>
            </w:r>
            <w:r>
              <w:rPr>
                <w:rStyle w:val="FontStyle46"/>
              </w:rPr>
              <w:t xml:space="preserve">(3 х 10). </w:t>
            </w:r>
            <w:r>
              <w:rPr>
                <w:rStyle w:val="FontStyle49"/>
              </w:rPr>
              <w:t>Развитие скоростных качеств. Инструктаж по ТБ.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right="125" w:firstLine="5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</w:t>
            </w:r>
            <w:r>
              <w:rPr>
                <w:rStyle w:val="FontStyle49"/>
              </w:rPr>
              <w:softHyphen/>
              <w:t xml:space="preserve">мальной скоростью </w:t>
            </w:r>
            <w:r>
              <w:rPr>
                <w:rStyle w:val="FontStyle46"/>
              </w:rPr>
              <w:t>(60 м)</w:t>
            </w:r>
          </w:p>
        </w:tc>
        <w:tc>
          <w:tcPr>
            <w:tcW w:w="18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9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837"/>
        </w:trPr>
        <w:tc>
          <w:tcPr>
            <w:tcW w:w="1423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29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(20-40 м). </w:t>
            </w:r>
            <w:r>
              <w:rPr>
                <w:rStyle w:val="FontStyle49"/>
              </w:rPr>
              <w:t xml:space="preserve">Бег по дистанции </w:t>
            </w:r>
            <w:r>
              <w:rPr>
                <w:rStyle w:val="FontStyle46"/>
              </w:rPr>
              <w:t xml:space="preserve">(50-60 м). </w:t>
            </w:r>
            <w:r>
              <w:rPr>
                <w:rStyle w:val="FontStyle49"/>
              </w:rPr>
              <w:t>Встречные эстафеты. Специальные беговые упраж</w:t>
            </w:r>
            <w:r>
              <w:rPr>
                <w:rStyle w:val="FontStyle49"/>
              </w:rPr>
              <w:softHyphen/>
              <w:t xml:space="preserve">нения. ОРУ. Челночный бег </w:t>
            </w:r>
            <w:r>
              <w:rPr>
                <w:rStyle w:val="FontStyle46"/>
                <w:spacing w:val="30"/>
              </w:rPr>
              <w:t>(3</w:t>
            </w:r>
            <w:r>
              <w:rPr>
                <w:rStyle w:val="FontStyle46"/>
              </w:rPr>
              <w:t xml:space="preserve"> х 10). </w:t>
            </w:r>
            <w:r>
              <w:rPr>
                <w:rStyle w:val="FontStyle49"/>
              </w:rPr>
              <w:t>Развитие ско</w:t>
            </w:r>
            <w:r>
              <w:rPr>
                <w:rStyle w:val="FontStyle49"/>
              </w:rPr>
              <w:softHyphen/>
              <w:t>ростных качеств. Правила соревнований.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right="130" w:firstLine="5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</w:t>
            </w:r>
            <w:r>
              <w:rPr>
                <w:rStyle w:val="FontStyle49"/>
              </w:rPr>
              <w:softHyphen/>
              <w:t xml:space="preserve">мальной скоростью </w:t>
            </w:r>
            <w:r>
              <w:rPr>
                <w:rStyle w:val="FontStyle46"/>
              </w:rPr>
              <w:t>(60 м)</w:t>
            </w:r>
          </w:p>
        </w:tc>
        <w:tc>
          <w:tcPr>
            <w:tcW w:w="18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9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707"/>
        </w:trPr>
        <w:tc>
          <w:tcPr>
            <w:tcW w:w="1423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29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right="5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(20-40 м). </w:t>
            </w:r>
            <w:r>
              <w:rPr>
                <w:rStyle w:val="FontStyle49"/>
              </w:rPr>
              <w:t xml:space="preserve">Бег по дистанции </w:t>
            </w:r>
            <w:r>
              <w:rPr>
                <w:rStyle w:val="FontStyle46"/>
              </w:rPr>
              <w:t xml:space="preserve">(50-60 м). </w:t>
            </w:r>
            <w:r>
              <w:rPr>
                <w:rStyle w:val="FontStyle49"/>
              </w:rPr>
              <w:t xml:space="preserve">Линейная эстафета. Специальные беговые упражнения. ОРУ. Челночный бег </w:t>
            </w:r>
            <w:r>
              <w:rPr>
                <w:rStyle w:val="FontStyle46"/>
              </w:rPr>
              <w:t xml:space="preserve">(3 х 10). </w:t>
            </w:r>
            <w:r>
              <w:rPr>
                <w:rStyle w:val="FontStyle49"/>
              </w:rPr>
              <w:t>Развитие скоростных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130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</w:t>
            </w:r>
            <w:r>
              <w:rPr>
                <w:rStyle w:val="FontStyle49"/>
              </w:rPr>
              <w:softHyphen/>
              <w:t xml:space="preserve">мальной скоростью </w:t>
            </w:r>
            <w:r>
              <w:rPr>
                <w:rStyle w:val="FontStyle46"/>
              </w:rPr>
              <w:t>(60 м)</w:t>
            </w:r>
          </w:p>
        </w:tc>
        <w:tc>
          <w:tcPr>
            <w:tcW w:w="18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9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972"/>
        </w:trPr>
        <w:tc>
          <w:tcPr>
            <w:tcW w:w="1423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right="29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(20-40 м). </w:t>
            </w:r>
            <w:r>
              <w:rPr>
                <w:rStyle w:val="FontStyle49"/>
              </w:rPr>
              <w:t xml:space="preserve">Бег по дистанции </w:t>
            </w:r>
            <w:r>
              <w:rPr>
                <w:rStyle w:val="FontStyle46"/>
              </w:rPr>
              <w:t xml:space="preserve">(50-60 м). </w:t>
            </w:r>
            <w:r>
              <w:rPr>
                <w:rStyle w:val="FontStyle49"/>
              </w:rPr>
              <w:t xml:space="preserve">Финиширование. Линейная эстафета. Специальные беговые упражнения. ОРУ. Челночный бег </w:t>
            </w:r>
            <w:r>
              <w:rPr>
                <w:rStyle w:val="FontStyle46"/>
                <w:spacing w:val="30"/>
              </w:rPr>
              <w:t>(3</w:t>
            </w:r>
            <w:r>
              <w:rPr>
                <w:rStyle w:val="FontStyle46"/>
              </w:rPr>
              <w:t xml:space="preserve"> х 10). </w:t>
            </w:r>
            <w:r>
              <w:rPr>
                <w:rStyle w:val="FontStyle49"/>
              </w:rPr>
              <w:t>Развитие скоростных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right="134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</w:t>
            </w:r>
            <w:r>
              <w:rPr>
                <w:rStyle w:val="FontStyle49"/>
              </w:rPr>
              <w:softHyphen/>
              <w:t xml:space="preserve">мальной скоростью </w:t>
            </w:r>
            <w:r>
              <w:rPr>
                <w:rStyle w:val="FontStyle46"/>
              </w:rPr>
              <w:t>(60 м)</w:t>
            </w:r>
          </w:p>
        </w:tc>
        <w:tc>
          <w:tcPr>
            <w:tcW w:w="18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9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843"/>
        </w:trPr>
        <w:tc>
          <w:tcPr>
            <w:tcW w:w="1423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Учетный</w:t>
            </w:r>
          </w:p>
        </w:tc>
        <w:tc>
          <w:tcPr>
            <w:tcW w:w="49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right="82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Бег на результат </w:t>
            </w:r>
            <w:r>
              <w:rPr>
                <w:rStyle w:val="FontStyle46"/>
              </w:rPr>
              <w:t xml:space="preserve">(60 </w:t>
            </w:r>
            <w:r>
              <w:rPr>
                <w:rStyle w:val="FontStyle46"/>
                <w:spacing w:val="30"/>
              </w:rPr>
              <w:t>м).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9"/>
              </w:rPr>
              <w:t>Специальные беговые уп</w:t>
            </w:r>
            <w:r>
              <w:rPr>
                <w:rStyle w:val="FontStyle49"/>
              </w:rPr>
              <w:softHyphen/>
              <w:t>ражнения. ОРУ. Развитие скоростных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4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right="134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</w:t>
            </w:r>
            <w:r>
              <w:rPr>
                <w:rStyle w:val="FontStyle49"/>
              </w:rPr>
              <w:softHyphen/>
              <w:t xml:space="preserve">мальной скоростью </w:t>
            </w:r>
            <w:r>
              <w:rPr>
                <w:rStyle w:val="FontStyle46"/>
              </w:rPr>
              <w:t>(60 м)</w:t>
            </w:r>
          </w:p>
        </w:tc>
        <w:tc>
          <w:tcPr>
            <w:tcW w:w="18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3" w:lineRule="exact"/>
              <w:rPr>
                <w:rStyle w:val="FontStyle49"/>
              </w:rPr>
            </w:pPr>
            <w:r>
              <w:rPr>
                <w:rStyle w:val="FontStyle49"/>
              </w:rPr>
              <w:t>М.: «5» - 9,5 с;</w:t>
            </w:r>
          </w:p>
          <w:p w:rsidR="00E52ADF" w:rsidRDefault="00E52ADF" w:rsidP="00351C1F">
            <w:pPr>
              <w:pStyle w:val="Style5"/>
              <w:widowControl/>
              <w:spacing w:line="283" w:lineRule="exact"/>
              <w:rPr>
                <w:rStyle w:val="FontStyle49"/>
              </w:rPr>
            </w:pPr>
            <w:r>
              <w:rPr>
                <w:rStyle w:val="FontStyle49"/>
              </w:rPr>
              <w:t>«4» - 9,8 с;</w:t>
            </w:r>
          </w:p>
          <w:p w:rsidR="00E52ADF" w:rsidRDefault="00E52ADF" w:rsidP="00351C1F">
            <w:pPr>
              <w:pStyle w:val="Style6"/>
              <w:widowControl/>
              <w:spacing w:line="283" w:lineRule="exact"/>
              <w:ind w:right="154"/>
              <w:rPr>
                <w:rStyle w:val="FontStyle49"/>
              </w:rPr>
            </w:pPr>
            <w:r>
              <w:rPr>
                <w:rStyle w:val="FontStyle49"/>
              </w:rPr>
              <w:t>«3» - 10,2 с; д.: «5» - 9,8 с;</w:t>
            </w:r>
          </w:p>
          <w:p w:rsidR="00E52ADF" w:rsidRDefault="00E52ADF" w:rsidP="00351C1F">
            <w:pPr>
              <w:pStyle w:val="Style5"/>
              <w:widowControl/>
              <w:spacing w:line="283" w:lineRule="exact"/>
              <w:rPr>
                <w:rStyle w:val="FontStyle49"/>
              </w:rPr>
            </w:pPr>
            <w:r>
              <w:rPr>
                <w:rStyle w:val="FontStyle49"/>
              </w:rPr>
              <w:t>«4» - 10,4 е.;</w:t>
            </w:r>
          </w:p>
          <w:p w:rsidR="00E52ADF" w:rsidRDefault="00E52ADF" w:rsidP="00351C1F">
            <w:pPr>
              <w:pStyle w:val="Style5"/>
              <w:widowControl/>
              <w:spacing w:line="283" w:lineRule="exact"/>
              <w:rPr>
                <w:rStyle w:val="FontStyle49"/>
              </w:rPr>
            </w:pPr>
            <w:r>
              <w:rPr>
                <w:rStyle w:val="FontStyle49"/>
              </w:rPr>
              <w:t>«3»- 10,9 с.</w:t>
            </w:r>
          </w:p>
        </w:tc>
        <w:tc>
          <w:tcPr>
            <w:tcW w:w="9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856"/>
        </w:trPr>
        <w:tc>
          <w:tcPr>
            <w:tcW w:w="143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firstLine="5"/>
              <w:rPr>
                <w:rStyle w:val="FontStyle49"/>
              </w:rPr>
            </w:pPr>
            <w:r>
              <w:rPr>
                <w:rStyle w:val="FontStyle49"/>
              </w:rPr>
              <w:t>Прыжок в длину способом «согнув ноги». Метание малого мяча</w:t>
            </w:r>
          </w:p>
          <w:p w:rsidR="00E52ADF" w:rsidRDefault="00E52ADF" w:rsidP="00351C1F">
            <w:pPr>
              <w:pStyle w:val="Style5"/>
              <w:widowControl/>
              <w:spacing w:line="254" w:lineRule="exact"/>
              <w:ind w:firstLine="5"/>
              <w:rPr>
                <w:rStyle w:val="FontStyle49"/>
              </w:rPr>
            </w:pPr>
            <w:r w:rsidRPr="007C4C8A">
              <w:rPr>
                <w:rStyle w:val="FontStyle49"/>
              </w:rPr>
              <w:t xml:space="preserve"> (</w:t>
            </w:r>
            <w:r>
              <w:rPr>
                <w:rStyle w:val="FontStyle49"/>
              </w:rPr>
              <w:t>4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0" w:lineRule="exact"/>
              <w:ind w:right="91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Комбинированный</w:t>
            </w:r>
          </w:p>
        </w:tc>
        <w:tc>
          <w:tcPr>
            <w:tcW w:w="4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53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в длину с 9-11 беговых шагов. Подбор разбега, отталкивание. Метание теннисного мяча на дальность и на заданное расстояние. ОРУ. Специальные беговые упражнения. Развитие скоростно-силовых </w:t>
            </w:r>
            <w:r w:rsidRPr="007C4C8A">
              <w:rPr>
                <w:rStyle w:val="FontStyle51"/>
                <w:b w:val="0"/>
              </w:rPr>
              <w:t>качеств</w:t>
            </w:r>
            <w:r>
              <w:rPr>
                <w:rStyle w:val="FontStyle51"/>
              </w:rPr>
              <w:t xml:space="preserve">. </w:t>
            </w:r>
            <w:r>
              <w:rPr>
                <w:rStyle w:val="FontStyle49"/>
              </w:rPr>
              <w:t>Правила соревнований по прыжкам в длину.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30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длину с разбега; метать мяч на дальность</w:t>
            </w:r>
          </w:p>
        </w:tc>
        <w:tc>
          <w:tcPr>
            <w:tcW w:w="1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8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358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91"/>
              <w:rPr>
                <w:rStyle w:val="FontStyle49"/>
              </w:rPr>
            </w:pPr>
            <w:r>
              <w:rPr>
                <w:rStyle w:val="FontStyle49"/>
              </w:rPr>
              <w:t>Комбинированный</w:t>
            </w:r>
          </w:p>
        </w:tc>
        <w:tc>
          <w:tcPr>
            <w:tcW w:w="4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58" w:firstLine="10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в длину с 9-11 беговых шагов. Отталкивание. Метание мяча </w:t>
            </w:r>
            <w:r>
              <w:rPr>
                <w:rStyle w:val="FontStyle46"/>
              </w:rPr>
              <w:t xml:space="preserve">(150 г) </w:t>
            </w:r>
            <w:r>
              <w:rPr>
                <w:rStyle w:val="FontStyle49"/>
              </w:rPr>
              <w:t>с 3-5 шагов на дальность. ОРУ. Специальные беговые упражнения. Развитие скоростно-силовых качеств. Правила соревнований но метанию.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35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длину с разбега; метать мяч на дальность</w:t>
            </w:r>
          </w:p>
        </w:tc>
        <w:tc>
          <w:tcPr>
            <w:tcW w:w="1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8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629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91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62" w:firstLine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в длину с 9-11 беговых шагов, приземление. Метание мяча </w:t>
            </w:r>
            <w:r>
              <w:rPr>
                <w:rStyle w:val="FontStyle46"/>
              </w:rPr>
              <w:t xml:space="preserve">(150 г) </w:t>
            </w:r>
            <w:r>
              <w:rPr>
                <w:rStyle w:val="FontStyle49"/>
              </w:rPr>
              <w:t>с 3-5 шагов на дальность. ОРУ. Специальные беговые упражнения. Развитие скоростно-силовых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197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длину с разбега; метать мяч на дальность</w:t>
            </w:r>
          </w:p>
        </w:tc>
        <w:tc>
          <w:tcPr>
            <w:tcW w:w="1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8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603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ind w:right="413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Учетный</w:t>
            </w:r>
          </w:p>
        </w:tc>
        <w:tc>
          <w:tcPr>
            <w:tcW w:w="4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firstLine="5"/>
              <w:rPr>
                <w:rStyle w:val="FontStyle49"/>
              </w:rPr>
            </w:pPr>
            <w:r>
              <w:rPr>
                <w:rStyle w:val="FontStyle49"/>
              </w:rPr>
              <w:t>Прыжок в длину на результат. Развитие скоростно-силовых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40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длину с разбега; метать мяч на дальность</w:t>
            </w:r>
          </w:p>
        </w:tc>
        <w:tc>
          <w:tcPr>
            <w:tcW w:w="1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rPr>
                <w:rStyle w:val="FontStyle49"/>
              </w:rPr>
            </w:pPr>
            <w:r>
              <w:rPr>
                <w:rStyle w:val="FontStyle49"/>
              </w:rPr>
              <w:t>М.: «5» - 360 см;</w:t>
            </w:r>
          </w:p>
          <w:p w:rsidR="00E52ADF" w:rsidRDefault="00E52ADF" w:rsidP="00351C1F">
            <w:pPr>
              <w:pStyle w:val="Style5"/>
              <w:widowControl/>
              <w:spacing w:line="254" w:lineRule="exact"/>
              <w:rPr>
                <w:rStyle w:val="FontStyle49"/>
              </w:rPr>
            </w:pPr>
            <w:r>
              <w:rPr>
                <w:rStyle w:val="FontStyle49"/>
              </w:rPr>
              <w:t>«4» - 340 см;</w:t>
            </w:r>
          </w:p>
          <w:p w:rsidR="00E52ADF" w:rsidRDefault="00E52ADF" w:rsidP="00351C1F">
            <w:pPr>
              <w:pStyle w:val="Style6"/>
              <w:widowControl/>
              <w:spacing w:line="254" w:lineRule="exact"/>
              <w:ind w:right="72"/>
              <w:rPr>
                <w:rStyle w:val="FontStyle49"/>
              </w:rPr>
            </w:pPr>
            <w:r>
              <w:rPr>
                <w:rStyle w:val="FontStyle49"/>
              </w:rPr>
              <w:t>«3» -320 см; д.: «5» - 340 см;</w:t>
            </w:r>
          </w:p>
          <w:p w:rsidR="00E52ADF" w:rsidRDefault="00E52ADF" w:rsidP="00351C1F">
            <w:pPr>
              <w:pStyle w:val="Style5"/>
              <w:widowControl/>
              <w:spacing w:line="254" w:lineRule="exact"/>
              <w:rPr>
                <w:rStyle w:val="FontStyle49"/>
              </w:rPr>
            </w:pPr>
            <w:r>
              <w:rPr>
                <w:rStyle w:val="FontStyle49"/>
              </w:rPr>
              <w:t>«4» - 320 см;</w:t>
            </w:r>
          </w:p>
          <w:p w:rsidR="00E52ADF" w:rsidRDefault="00E52ADF" w:rsidP="00351C1F">
            <w:pPr>
              <w:pStyle w:val="Style5"/>
              <w:widowControl/>
              <w:spacing w:line="254" w:lineRule="exact"/>
              <w:rPr>
                <w:rStyle w:val="FontStyle49"/>
              </w:rPr>
            </w:pPr>
            <w:r>
              <w:rPr>
                <w:rStyle w:val="FontStyle49"/>
              </w:rPr>
              <w:t>«3» -300 см</w:t>
            </w:r>
          </w:p>
        </w:tc>
        <w:tc>
          <w:tcPr>
            <w:tcW w:w="8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749"/>
        </w:trPr>
        <w:tc>
          <w:tcPr>
            <w:tcW w:w="143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110" w:firstLine="5"/>
              <w:rPr>
                <w:rStyle w:val="FontStyle49"/>
              </w:rPr>
            </w:pPr>
            <w:r>
              <w:rPr>
                <w:rStyle w:val="FontStyle49"/>
              </w:rPr>
              <w:t>Бег на сред</w:t>
            </w:r>
            <w:r>
              <w:rPr>
                <w:rStyle w:val="FontStyle49"/>
              </w:rPr>
              <w:softHyphen/>
              <w:t>ние дистан</w:t>
            </w:r>
            <w:r>
              <w:rPr>
                <w:rStyle w:val="FontStyle49"/>
              </w:rPr>
              <w:softHyphen/>
              <w:t>ции (2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91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97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14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Бег </w:t>
            </w:r>
            <w:r>
              <w:rPr>
                <w:rStyle w:val="FontStyle46"/>
              </w:rPr>
              <w:t xml:space="preserve">(1500 м). </w:t>
            </w:r>
            <w:r>
              <w:rPr>
                <w:rStyle w:val="FontStyle49"/>
              </w:rPr>
              <w:t>Спортивная игра «Лапта». ОРУ. Спе</w:t>
            </w:r>
            <w:r>
              <w:rPr>
                <w:rStyle w:val="FontStyle49"/>
              </w:rPr>
              <w:softHyphen/>
              <w:t xml:space="preserve">циальные беговые упражнения. Правила соревнований в </w:t>
            </w:r>
            <w:r>
              <w:rPr>
                <w:rStyle w:val="FontStyle49"/>
              </w:rPr>
              <w:lastRenderedPageBreak/>
              <w:t>беге на средние дистанции.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59" w:lineRule="exact"/>
              <w:ind w:right="91"/>
              <w:rPr>
                <w:rStyle w:val="FontStyle49"/>
              </w:rPr>
            </w:pPr>
          </w:p>
        </w:tc>
        <w:tc>
          <w:tcPr>
            <w:tcW w:w="2754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6"/>
              </w:rPr>
              <w:lastRenderedPageBreak/>
              <w:t xml:space="preserve">Уметь: </w:t>
            </w:r>
            <w:r>
              <w:rPr>
                <w:rStyle w:val="FontStyle49"/>
              </w:rPr>
              <w:t>пробегать 1500 м</w:t>
            </w: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59" w:lineRule="exact"/>
              <w:ind w:right="91"/>
              <w:rPr>
                <w:rStyle w:val="FontStyle49"/>
              </w:rPr>
            </w:pPr>
          </w:p>
        </w:tc>
        <w:tc>
          <w:tcPr>
            <w:tcW w:w="185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lastRenderedPageBreak/>
              <w:t>Без учета времени</w:t>
            </w: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59" w:lineRule="exact"/>
              <w:ind w:right="91"/>
              <w:rPr>
                <w:rStyle w:val="FontStyle49"/>
              </w:rPr>
            </w:pPr>
          </w:p>
        </w:tc>
        <w:tc>
          <w:tcPr>
            <w:tcW w:w="8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034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91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970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91"/>
              <w:rPr>
                <w:rStyle w:val="FontStyle49"/>
              </w:rPr>
            </w:pPr>
          </w:p>
        </w:tc>
        <w:tc>
          <w:tcPr>
            <w:tcW w:w="2754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91"/>
              <w:rPr>
                <w:rStyle w:val="FontStyle49"/>
              </w:rPr>
            </w:pPr>
          </w:p>
        </w:tc>
        <w:tc>
          <w:tcPr>
            <w:tcW w:w="1853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91"/>
              <w:rPr>
                <w:rStyle w:val="FontStyle49"/>
              </w:rPr>
            </w:pPr>
          </w:p>
        </w:tc>
        <w:tc>
          <w:tcPr>
            <w:tcW w:w="89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480"/>
        </w:trPr>
        <w:tc>
          <w:tcPr>
            <w:tcW w:w="14026" w:type="dxa"/>
            <w:gridSpan w:val="3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Pr="007C4C8A" w:rsidRDefault="00E52ADF" w:rsidP="00351C1F">
            <w:pPr>
              <w:pStyle w:val="Style6"/>
              <w:widowControl/>
              <w:spacing w:line="240" w:lineRule="auto"/>
              <w:ind w:left="6216"/>
              <w:rPr>
                <w:rStyle w:val="FontStyle49"/>
                <w:b/>
              </w:rPr>
            </w:pPr>
            <w:r w:rsidRPr="007C4C8A">
              <w:rPr>
                <w:rStyle w:val="FontStyle49"/>
                <w:b/>
              </w:rPr>
              <w:lastRenderedPageBreak/>
              <w:t>Гимнастика (18 ч)</w:t>
            </w: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2514"/>
        </w:trPr>
        <w:tc>
          <w:tcPr>
            <w:tcW w:w="143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firstLine="5"/>
              <w:rPr>
                <w:rStyle w:val="FontStyle49"/>
              </w:rPr>
            </w:pPr>
            <w:r>
              <w:rPr>
                <w:rStyle w:val="FontStyle49"/>
              </w:rPr>
              <w:t>Висы. Строе</w:t>
            </w:r>
            <w:r>
              <w:rPr>
                <w:rStyle w:val="FontStyle49"/>
              </w:rPr>
              <w:softHyphen/>
              <w:t>вые упражне</w:t>
            </w:r>
            <w:r>
              <w:rPr>
                <w:rStyle w:val="FontStyle49"/>
              </w:rPr>
              <w:softHyphen/>
              <w:t>ния (6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right="48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Разучивание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right="106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Выполнение команд «Пол-оборота направо!», «Пол-оборота налево!». Подъем переворотом в упор, передвижение в висе (м.). Махом одной ногой, толчком другой подъем переворотом (д.). ОРУ на месте. Упражнения на гимнастической скамейке. Эстафеты, развитие силовых способностей. Инструктаж по ТБ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</w:t>
            </w:r>
          </w:p>
        </w:tc>
        <w:tc>
          <w:tcPr>
            <w:tcW w:w="27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right="134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</w:t>
            </w:r>
            <w:r>
              <w:rPr>
                <w:rStyle w:val="FontStyle49"/>
              </w:rPr>
              <w:softHyphen/>
              <w:t>вые приемы; упражнения в висе</w:t>
            </w:r>
          </w:p>
        </w:tc>
        <w:tc>
          <w:tcPr>
            <w:tcW w:w="1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4"/>
              <w:widowControl/>
              <w:tabs>
                <w:tab w:val="left" w:leader="underscore" w:pos="557"/>
              </w:tabs>
              <w:ind w:left="250"/>
              <w:rPr>
                <w:rStyle w:val="FontStyle39"/>
              </w:rPr>
            </w:pPr>
            <w:r>
              <w:rPr>
                <w:rStyle w:val="FontStyle39"/>
              </w:rPr>
              <w:tab/>
              <w:t>1</w:t>
            </w: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2975"/>
        </w:trPr>
        <w:tc>
          <w:tcPr>
            <w:tcW w:w="143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right="29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вование</w:t>
            </w:r>
          </w:p>
        </w:tc>
        <w:tc>
          <w:tcPr>
            <w:tcW w:w="4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Выполнение команд «Пол-оборота направо!», «Пол-оборота налево!». Подъем переворотом в упор, передвижение в висе (м.). Махом одной ногой, толчком другой подъем переворотом (д.). ОРУ с гимнастической палкой. Упражнения на гимнастической скамейке. Эстафеты. Развитие силовых способностей. Значение гимнастических упражнений для развития гибкости.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right="130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</w:t>
            </w:r>
            <w:r>
              <w:rPr>
                <w:rStyle w:val="FontStyle49"/>
              </w:rPr>
              <w:softHyphen/>
              <w:t>вые приемы; упражнения в висе</w:t>
            </w:r>
          </w:p>
        </w:tc>
        <w:tc>
          <w:tcPr>
            <w:tcW w:w="1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2550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right="29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вование</w:t>
            </w:r>
          </w:p>
        </w:tc>
        <w:tc>
          <w:tcPr>
            <w:tcW w:w="4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firstLine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Выполнение команд «Пол-оборота направо!», «Пол-оборота налево!». Подъем переворотом в упор, передвижение в висе (м.). Махом одной ногой, толчком другой подъем переворотом (д.). ОРУ с гимнастической палкой. Упражнения на гимнастической скамейке. Эстафеты. Развитие 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right="13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</w:t>
            </w:r>
            <w:r>
              <w:rPr>
                <w:rStyle w:val="FontStyle49"/>
              </w:rPr>
              <w:softHyphen/>
              <w:t>вые приемы; упражнения в висе</w:t>
            </w:r>
          </w:p>
        </w:tc>
        <w:tc>
          <w:tcPr>
            <w:tcW w:w="1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714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right="29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вование</w:t>
            </w:r>
          </w:p>
        </w:tc>
        <w:tc>
          <w:tcPr>
            <w:tcW w:w="497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Выполнение команд: «Полшага!», «Полный шаг!». Подъем переворотом в упор, передвижение в висе (м.). Махом одной ногой, толчком другой подъем переворотом (д.). Выполнение ОРУ с гимнастической палкой </w:t>
            </w:r>
            <w:r>
              <w:rPr>
                <w:rStyle w:val="FontStyle42"/>
              </w:rPr>
              <w:t xml:space="preserve">(5-6 </w:t>
            </w:r>
            <w:r>
              <w:rPr>
                <w:rStyle w:val="FontStyle46"/>
              </w:rPr>
              <w:t xml:space="preserve">упражнений). </w:t>
            </w:r>
            <w:r>
              <w:rPr>
                <w:rStyle w:val="FontStyle49"/>
              </w:rPr>
              <w:t>Подтягивания в висе. Упражнения на гимнастической скамейке. Эстафеты. Развитие 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right="139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строевые приемы; упражнения в висе</w:t>
            </w:r>
          </w:p>
        </w:tc>
        <w:tc>
          <w:tcPr>
            <w:tcW w:w="185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507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right="29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вование</w:t>
            </w:r>
          </w:p>
        </w:tc>
        <w:tc>
          <w:tcPr>
            <w:tcW w:w="4970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right="29"/>
              <w:rPr>
                <w:rStyle w:val="FontStyle49"/>
              </w:rPr>
            </w:pPr>
          </w:p>
        </w:tc>
        <w:tc>
          <w:tcPr>
            <w:tcW w:w="2754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1853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714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Учетный</w:t>
            </w:r>
          </w:p>
        </w:tc>
        <w:tc>
          <w:tcPr>
            <w:tcW w:w="4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right="23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Выполнение комбинации упражнений на гимна</w:t>
            </w:r>
            <w:r>
              <w:rPr>
                <w:rStyle w:val="FontStyle49"/>
              </w:rPr>
              <w:softHyphen/>
              <w:t>стической скамейке и ОРУ с гимнастическими палками. Подтягивания в висе.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right="13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строе</w:t>
            </w:r>
            <w:r>
              <w:rPr>
                <w:rStyle w:val="FontStyle49"/>
              </w:rPr>
              <w:softHyphen/>
              <w:t>вые приемы; упражнения в висе</w:t>
            </w:r>
          </w:p>
        </w:tc>
        <w:tc>
          <w:tcPr>
            <w:tcW w:w="1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8" w:lineRule="exact"/>
              <w:ind w:right="86"/>
              <w:rPr>
                <w:rStyle w:val="FontStyle49"/>
              </w:rPr>
            </w:pPr>
            <w:r>
              <w:rPr>
                <w:rStyle w:val="FontStyle49"/>
              </w:rPr>
              <w:t>Оценка техники выполнения ви</w:t>
            </w:r>
            <w:r>
              <w:rPr>
                <w:rStyle w:val="FontStyle49"/>
              </w:rPr>
              <w:softHyphen/>
              <w:t xml:space="preserve">сов. Подтягивания. М: 8-6-3 р.; </w:t>
            </w:r>
          </w:p>
          <w:p w:rsidR="00E52ADF" w:rsidRDefault="00E52ADF" w:rsidP="00351C1F">
            <w:pPr>
              <w:pStyle w:val="Style5"/>
              <w:widowControl/>
              <w:spacing w:line="298" w:lineRule="exact"/>
              <w:ind w:right="86"/>
              <w:rPr>
                <w:rStyle w:val="FontStyle49"/>
              </w:rPr>
            </w:pPr>
            <w:r>
              <w:rPr>
                <w:rStyle w:val="FontStyle49"/>
              </w:rPr>
              <w:t>д.: 19-15-8 р.</w:t>
            </w: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821"/>
        </w:trPr>
        <w:tc>
          <w:tcPr>
            <w:tcW w:w="143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24"/>
              <w:rPr>
                <w:rStyle w:val="FontStyle49"/>
              </w:rPr>
            </w:pPr>
            <w:r>
              <w:rPr>
                <w:rStyle w:val="FontStyle49"/>
              </w:rPr>
              <w:t>Опорный прыжок (6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43" w:firstLine="5"/>
              <w:rPr>
                <w:rStyle w:val="FontStyle49"/>
              </w:rPr>
            </w:pPr>
            <w:r>
              <w:rPr>
                <w:rStyle w:val="FontStyle49"/>
              </w:rPr>
              <w:t>Разучивание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97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12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Опорный прыжок способом «согнув ноги» (м.). Прыжок способом «ноги врозь» (д.). Выполнение комплекса ОРУ с обручем. Эстафеты. Развитие скоростно-силовых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</w:t>
            </w:r>
            <w:r>
              <w:rPr>
                <w:rStyle w:val="FontStyle58"/>
              </w:rPr>
              <w:lastRenderedPageBreak/>
              <w:t>урока и развитию физических качеств</w:t>
            </w:r>
          </w:p>
          <w:p w:rsidR="00E52ADF" w:rsidRDefault="00E52ADF" w:rsidP="00351C1F">
            <w:pPr>
              <w:pStyle w:val="Style5"/>
              <w:widowControl/>
              <w:spacing w:line="264" w:lineRule="exact"/>
              <w:ind w:right="24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64" w:lineRule="exact"/>
              <w:ind w:right="24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9" w:lineRule="exact"/>
              <w:ind w:right="24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59" w:lineRule="exact"/>
              <w:ind w:right="24"/>
              <w:rPr>
                <w:rStyle w:val="FontStyle49"/>
              </w:rPr>
            </w:pPr>
          </w:p>
        </w:tc>
        <w:tc>
          <w:tcPr>
            <w:tcW w:w="2754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197" w:firstLine="19"/>
              <w:rPr>
                <w:rStyle w:val="FontStyle49"/>
              </w:rPr>
            </w:pPr>
            <w:r>
              <w:rPr>
                <w:rStyle w:val="FontStyle46"/>
              </w:rPr>
              <w:lastRenderedPageBreak/>
              <w:t xml:space="preserve">Уметь: </w:t>
            </w:r>
            <w:r>
              <w:rPr>
                <w:rStyle w:val="FontStyle49"/>
              </w:rPr>
              <w:t>выполнять опорный прыжок</w:t>
            </w:r>
          </w:p>
          <w:p w:rsidR="00E52ADF" w:rsidRDefault="00E52ADF" w:rsidP="00351C1F">
            <w:pPr>
              <w:pStyle w:val="Style5"/>
              <w:widowControl/>
              <w:spacing w:line="264" w:lineRule="exact"/>
              <w:ind w:right="24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64" w:lineRule="exact"/>
              <w:ind w:right="24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9" w:lineRule="exact"/>
              <w:ind w:right="24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59" w:lineRule="exact"/>
              <w:ind w:right="24"/>
              <w:rPr>
                <w:rStyle w:val="FontStyle49"/>
              </w:rPr>
            </w:pPr>
          </w:p>
        </w:tc>
        <w:tc>
          <w:tcPr>
            <w:tcW w:w="185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lastRenderedPageBreak/>
              <w:t>Текущий</w:t>
            </w:r>
          </w:p>
          <w:p w:rsidR="00E52ADF" w:rsidRDefault="00E52ADF" w:rsidP="00351C1F">
            <w:pPr>
              <w:pStyle w:val="Style5"/>
              <w:widowControl/>
              <w:spacing w:line="264" w:lineRule="exact"/>
              <w:ind w:right="24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64" w:lineRule="exact"/>
              <w:ind w:right="24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9" w:lineRule="exact"/>
              <w:ind w:right="24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59" w:lineRule="exact"/>
              <w:ind w:right="24"/>
              <w:rPr>
                <w:rStyle w:val="FontStyle49"/>
              </w:rPr>
            </w:pP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66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24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вование</w:t>
            </w:r>
          </w:p>
        </w:tc>
        <w:tc>
          <w:tcPr>
            <w:tcW w:w="4970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9" w:lineRule="exact"/>
              <w:ind w:right="24"/>
              <w:rPr>
                <w:rStyle w:val="FontStyle49"/>
              </w:rPr>
            </w:pPr>
          </w:p>
        </w:tc>
        <w:tc>
          <w:tcPr>
            <w:tcW w:w="2754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9" w:lineRule="exact"/>
              <w:ind w:right="24"/>
              <w:rPr>
                <w:rStyle w:val="FontStyle49"/>
              </w:rPr>
            </w:pPr>
          </w:p>
        </w:tc>
        <w:tc>
          <w:tcPr>
            <w:tcW w:w="1853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9" w:lineRule="exact"/>
              <w:ind w:right="24"/>
              <w:rPr>
                <w:rStyle w:val="FontStyle49"/>
              </w:rPr>
            </w:pP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66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24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вование</w:t>
            </w:r>
          </w:p>
        </w:tc>
        <w:tc>
          <w:tcPr>
            <w:tcW w:w="4970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9" w:lineRule="exact"/>
              <w:ind w:right="24"/>
              <w:rPr>
                <w:rStyle w:val="FontStyle49"/>
              </w:rPr>
            </w:pPr>
          </w:p>
        </w:tc>
        <w:tc>
          <w:tcPr>
            <w:tcW w:w="2754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9" w:lineRule="exact"/>
              <w:ind w:right="24"/>
              <w:rPr>
                <w:rStyle w:val="FontStyle49"/>
              </w:rPr>
            </w:pPr>
          </w:p>
        </w:tc>
        <w:tc>
          <w:tcPr>
            <w:tcW w:w="1853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9" w:lineRule="exact"/>
              <w:ind w:right="24"/>
              <w:rPr>
                <w:rStyle w:val="FontStyle49"/>
              </w:rPr>
            </w:pP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71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24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вование</w:t>
            </w:r>
          </w:p>
        </w:tc>
        <w:tc>
          <w:tcPr>
            <w:tcW w:w="4970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24"/>
              <w:rPr>
                <w:rStyle w:val="FontStyle49"/>
              </w:rPr>
            </w:pPr>
          </w:p>
        </w:tc>
        <w:tc>
          <w:tcPr>
            <w:tcW w:w="2754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24"/>
              <w:rPr>
                <w:rStyle w:val="FontStyle49"/>
              </w:rPr>
            </w:pPr>
          </w:p>
        </w:tc>
        <w:tc>
          <w:tcPr>
            <w:tcW w:w="1853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24"/>
              <w:rPr>
                <w:rStyle w:val="FontStyle49"/>
              </w:rPr>
            </w:pP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781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24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вование</w:t>
            </w:r>
          </w:p>
        </w:tc>
        <w:tc>
          <w:tcPr>
            <w:tcW w:w="4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12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Опорный прыжок способом «согнув ноги» (м.). Прыжок способом «ноги врозь» (д.). Выполнение комплекса ОРУ с обручем. Эстафеты. Развитие скоростно-силовых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197" w:firstLine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опорный прыжок</w:t>
            </w:r>
          </w:p>
        </w:tc>
        <w:tc>
          <w:tcPr>
            <w:tcW w:w="1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38" w:firstLine="5"/>
              <w:rPr>
                <w:rStyle w:val="FontStyle49"/>
              </w:rPr>
            </w:pPr>
            <w:r>
              <w:rPr>
                <w:rStyle w:val="FontStyle49"/>
              </w:rPr>
              <w:t>Оценка техники выполнения ком</w:t>
            </w:r>
            <w:r>
              <w:rPr>
                <w:rStyle w:val="FontStyle49"/>
              </w:rPr>
              <w:softHyphen/>
              <w:t>плекса ОРУ</w:t>
            </w: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268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Учетный</w:t>
            </w:r>
          </w:p>
        </w:tc>
        <w:tc>
          <w:tcPr>
            <w:tcW w:w="49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38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Выполнение опорного прыжка. ОРУ с обручем. Эстафеты. Развитие скоростно-силовых способно</w:t>
            </w:r>
            <w:r>
              <w:rPr>
                <w:rStyle w:val="FontStyle49"/>
              </w:rPr>
              <w:softHyphen/>
              <w:t>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202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опор</w:t>
            </w:r>
            <w:r>
              <w:rPr>
                <w:rStyle w:val="FontStyle49"/>
              </w:rPr>
              <w:softHyphen/>
              <w:t>ный прыжок</w:t>
            </w:r>
          </w:p>
        </w:tc>
        <w:tc>
          <w:tcPr>
            <w:tcW w:w="1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rPr>
                <w:rStyle w:val="FontStyle49"/>
              </w:rPr>
            </w:pPr>
            <w:r>
              <w:rPr>
                <w:rStyle w:val="FontStyle49"/>
              </w:rPr>
              <w:t>Оценка техники выполнения опор</w:t>
            </w:r>
            <w:r>
              <w:rPr>
                <w:rStyle w:val="FontStyle49"/>
              </w:rPr>
              <w:softHyphen/>
              <w:t>ного прыжка</w:t>
            </w: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830"/>
        </w:trPr>
        <w:tc>
          <w:tcPr>
            <w:tcW w:w="1432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5" w:hanging="5"/>
              <w:rPr>
                <w:rStyle w:val="FontStyle49"/>
              </w:rPr>
            </w:pPr>
            <w:r>
              <w:rPr>
                <w:rStyle w:val="FontStyle49"/>
              </w:rPr>
              <w:t>Акробатика. Лазание (6 ч)</w:t>
            </w:r>
          </w:p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43"/>
              <w:rPr>
                <w:rStyle w:val="FontStyle49"/>
              </w:rPr>
            </w:pPr>
            <w:r>
              <w:rPr>
                <w:rStyle w:val="FontStyle49"/>
              </w:rPr>
              <w:t>Разучивание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97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106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Кувырок вперед в стойку на лопатках (м.). Кувы</w:t>
            </w:r>
            <w:r>
              <w:rPr>
                <w:rStyle w:val="FontStyle49"/>
              </w:rPr>
              <w:softHyphen/>
              <w:t>рок назад в полушпагат. «.Мост» из положения стоя без помощи (д.). Лазание по канату в два приема. ОРУ с мячом. Эстафеты. Развитие силовых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5"/>
              <w:widowControl/>
              <w:spacing w:line="269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6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6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754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1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акроба</w:t>
            </w:r>
            <w:r>
              <w:rPr>
                <w:rStyle w:val="FontStyle49"/>
              </w:rPr>
              <w:softHyphen/>
              <w:t>тические упражнения раз</w:t>
            </w:r>
            <w:r>
              <w:rPr>
                <w:rStyle w:val="FontStyle49"/>
              </w:rPr>
              <w:softHyphen/>
              <w:t>дельно и в комбинации</w:t>
            </w:r>
          </w:p>
          <w:p w:rsidR="00E52ADF" w:rsidRDefault="00E52ADF" w:rsidP="00351C1F">
            <w:pPr>
              <w:pStyle w:val="Style5"/>
              <w:widowControl/>
              <w:spacing w:line="269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6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64" w:lineRule="exact"/>
              <w:ind w:right="29" w:hanging="5"/>
              <w:rPr>
                <w:rStyle w:val="FontStyle49"/>
              </w:rPr>
            </w:pPr>
          </w:p>
        </w:tc>
        <w:tc>
          <w:tcPr>
            <w:tcW w:w="185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  <w:p w:rsidR="00E52ADF" w:rsidRDefault="00E52ADF" w:rsidP="00351C1F">
            <w:pPr>
              <w:pStyle w:val="Style5"/>
              <w:widowControl/>
              <w:spacing w:line="269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6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64" w:lineRule="exact"/>
              <w:ind w:right="29" w:hanging="5"/>
              <w:rPr>
                <w:rStyle w:val="FontStyle49"/>
              </w:rPr>
            </w:pP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66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9" w:lineRule="exact"/>
              <w:ind w:right="29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вование</w:t>
            </w:r>
          </w:p>
        </w:tc>
        <w:tc>
          <w:tcPr>
            <w:tcW w:w="4970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6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754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64" w:lineRule="exact"/>
              <w:ind w:right="29" w:hanging="5"/>
              <w:rPr>
                <w:rStyle w:val="FontStyle49"/>
              </w:rPr>
            </w:pPr>
          </w:p>
        </w:tc>
        <w:tc>
          <w:tcPr>
            <w:tcW w:w="1853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64" w:lineRule="exact"/>
              <w:ind w:right="29" w:hanging="5"/>
              <w:rPr>
                <w:rStyle w:val="FontStyle49"/>
              </w:rPr>
            </w:pP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628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29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вование</w:t>
            </w:r>
          </w:p>
        </w:tc>
        <w:tc>
          <w:tcPr>
            <w:tcW w:w="4970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754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29" w:hanging="5"/>
              <w:rPr>
                <w:rStyle w:val="FontStyle49"/>
              </w:rPr>
            </w:pPr>
          </w:p>
        </w:tc>
        <w:tc>
          <w:tcPr>
            <w:tcW w:w="1853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right="29" w:hanging="5"/>
              <w:rPr>
                <w:rStyle w:val="FontStyle49"/>
              </w:rPr>
            </w:pP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086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97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firstLine="5"/>
              <w:rPr>
                <w:rStyle w:val="FontStyle49"/>
              </w:rPr>
            </w:pPr>
            <w:r>
              <w:rPr>
                <w:rStyle w:val="FontStyle49"/>
              </w:rPr>
              <w:t>Кувырок вперед в стойку на лопатках (м.). Кувырок назад в полушпагат. «Мост» из положения стоя без помощи (д.). Лазание по шесту в три приема. ОРУ с мячом. Эстафеты. Развитие силовых способностей</w:t>
            </w:r>
          </w:p>
        </w:tc>
        <w:tc>
          <w:tcPr>
            <w:tcW w:w="2754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4" w:lineRule="exact"/>
              <w:ind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выполнять акроба</w:t>
            </w:r>
            <w:r>
              <w:rPr>
                <w:rStyle w:val="FontStyle49"/>
              </w:rPr>
              <w:softHyphen/>
              <w:t>тические упражнения раз</w:t>
            </w:r>
            <w:r>
              <w:rPr>
                <w:rStyle w:val="FontStyle49"/>
              </w:rPr>
              <w:softHyphen/>
              <w:t>дельно и в комбинации; ла</w:t>
            </w:r>
            <w:r>
              <w:rPr>
                <w:rStyle w:val="FontStyle49"/>
              </w:rPr>
              <w:softHyphen/>
              <w:t>зать по канату в два приема</w:t>
            </w:r>
          </w:p>
        </w:tc>
        <w:tc>
          <w:tcPr>
            <w:tcW w:w="185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302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97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2754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185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896"/>
        </w:trPr>
        <w:tc>
          <w:tcPr>
            <w:tcW w:w="1432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4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Учетный</w:t>
            </w:r>
          </w:p>
        </w:tc>
        <w:tc>
          <w:tcPr>
            <w:tcW w:w="4970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58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2754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18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91" w:hanging="5"/>
              <w:rPr>
                <w:rStyle w:val="FontStyle49"/>
              </w:rPr>
            </w:pPr>
            <w:r>
              <w:rPr>
                <w:rStyle w:val="FontStyle49"/>
              </w:rPr>
              <w:t>Оценка техники выполнения акробатических упражнений. Ла</w:t>
            </w:r>
            <w:r>
              <w:rPr>
                <w:rStyle w:val="FontStyle49"/>
              </w:rPr>
              <w:softHyphen/>
              <w:t>зание по канату на расстояние (6-5-3)</w:t>
            </w:r>
          </w:p>
        </w:tc>
        <w:tc>
          <w:tcPr>
            <w:tcW w:w="102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5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437"/>
        </w:trPr>
        <w:tc>
          <w:tcPr>
            <w:tcW w:w="14026" w:type="dxa"/>
            <w:gridSpan w:val="3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Pr="00EA6302" w:rsidRDefault="00E52ADF" w:rsidP="00351C1F">
            <w:pPr>
              <w:pStyle w:val="Style5"/>
              <w:widowControl/>
              <w:ind w:left="5894"/>
              <w:jc w:val="left"/>
              <w:rPr>
                <w:rStyle w:val="FontStyle49"/>
                <w:b/>
              </w:rPr>
            </w:pPr>
            <w:r w:rsidRPr="00EA6302">
              <w:rPr>
                <w:rStyle w:val="FontStyle49"/>
                <w:b/>
              </w:rPr>
              <w:t>Спортивные игры (4</w:t>
            </w:r>
            <w:r>
              <w:rPr>
                <w:rStyle w:val="FontStyle49"/>
                <w:b/>
              </w:rPr>
              <w:t>8</w:t>
            </w:r>
            <w:r w:rsidRPr="00EA6302">
              <w:rPr>
                <w:rStyle w:val="FontStyle49"/>
                <w:b/>
              </w:rPr>
              <w:t xml:space="preserve"> ч)</w:t>
            </w: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156"/>
        </w:trPr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341"/>
              <w:rPr>
                <w:rStyle w:val="FontStyle49"/>
              </w:rPr>
            </w:pPr>
            <w:r>
              <w:rPr>
                <w:rStyle w:val="FontStyle49"/>
              </w:rPr>
              <w:t>Волейбол (21 ч)</w:t>
            </w: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hanging="5"/>
              <w:rPr>
                <w:rStyle w:val="FontStyle49"/>
              </w:rPr>
            </w:pPr>
            <w:r>
              <w:rPr>
                <w:rStyle w:val="FontStyle49"/>
              </w:rPr>
              <w:t>Прохождение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82" w:hanging="5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через сетку. Нижняя прямая подача мяча. Эстафеты. Игра по упрощенным правилам. Техника безопасности на уроках</w:t>
            </w:r>
          </w:p>
          <w:p w:rsidR="00E52ADF" w:rsidRDefault="00E52ADF" w:rsidP="00351C1F">
            <w:pPr>
              <w:pStyle w:val="Style5"/>
              <w:widowControl/>
              <w:spacing w:line="250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  <w:r>
              <w:rPr>
                <w:rStyle w:val="FontStyle58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5"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91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76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29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0" w:lineRule="exact"/>
              <w:ind w:right="29" w:hanging="5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0" w:lineRule="exact"/>
              <w:ind w:right="29" w:hanging="5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76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433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77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 Эстафеты. Игра по упрощенным правилам</w:t>
            </w: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  <w:r>
              <w:rPr>
                <w:rStyle w:val="FontStyle58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86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упрощенным правилам</w:t>
            </w: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77"/>
              <w:rPr>
                <w:rStyle w:val="FontStyle49"/>
              </w:rPr>
            </w:pPr>
            <w:r>
              <w:rPr>
                <w:rStyle w:val="FontStyle49"/>
              </w:rPr>
              <w:t>Оценка техники передачи мяча сверху двумя ру</w:t>
            </w:r>
            <w:r>
              <w:rPr>
                <w:rStyle w:val="FontStyle49"/>
              </w:rPr>
              <w:softHyphen/>
              <w:t>ками в парах че</w:t>
            </w:r>
            <w:r>
              <w:rPr>
                <w:rStyle w:val="FontStyle49"/>
              </w:rPr>
              <w:softHyphen/>
              <w:t>рез сетку</w:t>
            </w: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76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76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76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950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29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через сетку. Прием мяча снизу двумя руками через сетку. Нижняя прямая подача мяча. Игровые задания на укороченной площадке. Эстафеты.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86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094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81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9" w:hanging="5"/>
              <w:rPr>
                <w:rStyle w:val="FontStyle49"/>
              </w:rPr>
            </w:pPr>
            <w:r>
              <w:rPr>
                <w:rStyle w:val="FontStyle49"/>
              </w:rPr>
              <w:t>Оценка техники приема мяча сни</w:t>
            </w:r>
            <w:r>
              <w:rPr>
                <w:rStyle w:val="FontStyle49"/>
              </w:rPr>
              <w:softHyphen/>
              <w:t>зу двумя руками через сетку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753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29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Передача мяча сверху двумя руками в парах через сетку. Прием мяча снизу двумя руками после подачи. Нижняя прямая подача мяча. Нападающий удар после под</w:t>
            </w:r>
            <w:r>
              <w:rPr>
                <w:rStyle w:val="FontStyle49"/>
              </w:rPr>
              <w:softHyphen/>
              <w:t>брасывания партнером. Игровые задания на укоро</w:t>
            </w:r>
            <w:r>
              <w:rPr>
                <w:rStyle w:val="FontStyle49"/>
              </w:rPr>
              <w:softHyphen/>
              <w:t>ченной площадке. Игра по упрощенным правилам</w:t>
            </w:r>
          </w:p>
          <w:p w:rsidR="00E52ADF" w:rsidRDefault="00E52ADF" w:rsidP="00351C1F">
            <w:pPr>
              <w:pStyle w:val="Style5"/>
              <w:spacing w:line="250" w:lineRule="exact"/>
              <w:ind w:right="29"/>
              <w:rPr>
                <w:rStyle w:val="FontStyle49"/>
              </w:rPr>
            </w:pPr>
            <w:r>
              <w:rPr>
                <w:rStyle w:val="FontStyle58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3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82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упрощенным правилам</w:t>
            </w: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0" w:lineRule="exact"/>
              <w:ind w:right="29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50" w:lineRule="exact"/>
              <w:ind w:right="29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  <w:p w:rsidR="00E52ADF" w:rsidRDefault="00E52ADF" w:rsidP="00351C1F">
            <w:pPr>
              <w:pStyle w:val="Style5"/>
              <w:widowControl/>
              <w:spacing w:line="254" w:lineRule="exact"/>
              <w:ind w:right="29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50" w:lineRule="exact"/>
              <w:ind w:right="29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50" w:lineRule="exact"/>
              <w:ind w:right="29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81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29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0" w:lineRule="exact"/>
              <w:ind w:right="29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0" w:lineRule="exact"/>
              <w:ind w:right="29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0" w:lineRule="exact"/>
              <w:ind w:right="29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868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29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29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29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0" w:lineRule="exact"/>
              <w:ind w:right="29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278"/>
        </w:trPr>
        <w:tc>
          <w:tcPr>
            <w:tcW w:w="12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8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rPr>
                <w:rStyle w:val="FontStyle49"/>
              </w:rPr>
            </w:pPr>
            <w:r>
              <w:rPr>
                <w:rStyle w:val="FontStyle49"/>
              </w:rPr>
              <w:t>Стойки и передвижения игрока. Комбинации</w:t>
            </w:r>
          </w:p>
          <w:p w:rsidR="00E52ADF" w:rsidRDefault="00E52ADF" w:rsidP="00351C1F">
            <w:pPr>
              <w:pStyle w:val="Style7"/>
              <w:widowControl/>
              <w:spacing w:line="254" w:lineRule="exact"/>
              <w:rPr>
                <w:rStyle w:val="FontStyle42"/>
              </w:rPr>
            </w:pPr>
            <w:r>
              <w:rPr>
                <w:rStyle w:val="FontStyle49"/>
              </w:rPr>
              <w:t xml:space="preserve">из освоенных элементов </w:t>
            </w:r>
            <w:r>
              <w:rPr>
                <w:rStyle w:val="FontStyle42"/>
              </w:rPr>
              <w:t>(прием - передача -удар).</w:t>
            </w:r>
          </w:p>
          <w:p w:rsidR="00E52ADF" w:rsidRDefault="00E52ADF" w:rsidP="00351C1F">
            <w:pPr>
              <w:pStyle w:val="Style5"/>
              <w:widowControl/>
              <w:spacing w:line="254" w:lineRule="exact"/>
              <w:rPr>
                <w:rStyle w:val="FontStyle49"/>
              </w:rPr>
            </w:pPr>
            <w:r>
              <w:rPr>
                <w:rStyle w:val="FontStyle49"/>
              </w:rPr>
              <w:t>Нижняя прямая подача мяча. Нападающий удар.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86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158"/>
              <w:rPr>
                <w:rStyle w:val="FontStyle49"/>
              </w:rPr>
            </w:pPr>
            <w:r>
              <w:rPr>
                <w:rStyle w:val="FontStyle49"/>
              </w:rPr>
              <w:t>Оценка техники нижней прямой подачи мяча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126"/>
        </w:trPr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64" w:lineRule="exact"/>
              <w:ind w:right="19" w:firstLine="0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58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после подбрасывания партнером. Тактика свобод</w:t>
            </w:r>
            <w:r>
              <w:rPr>
                <w:rStyle w:val="FontStyle49"/>
              </w:rPr>
              <w:softHyphen/>
              <w:t>ного нападения. Игра по упрощенным правилам.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147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64" w:lineRule="exact"/>
              <w:ind w:right="19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Стойки и передвижения игрока. Комбинации из освоенных элементов </w:t>
            </w:r>
            <w:r>
              <w:rPr>
                <w:rStyle w:val="FontStyle42"/>
              </w:rPr>
              <w:t xml:space="preserve">(прием - передача - удар). </w:t>
            </w:r>
            <w:r>
              <w:rPr>
                <w:rStyle w:val="FontStyle49"/>
              </w:rPr>
              <w:t xml:space="preserve">Нижняя прямая подача мяча. Нападающий удар после подбрасывания партнером. Тактика свободного нападения. Игра по упрощенным правилам. </w:t>
            </w:r>
            <w:r>
              <w:rPr>
                <w:rStyle w:val="FontStyle58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1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64" w:lineRule="exact"/>
              <w:ind w:right="1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64" w:lineRule="exact"/>
              <w:ind w:right="24" w:hanging="10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64" w:lineRule="exact"/>
              <w:ind w:right="24" w:hanging="10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72" w:firstLine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волейбол по упрощенным правилам</w:t>
            </w: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1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64" w:lineRule="exact"/>
              <w:ind w:right="1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64" w:lineRule="exact"/>
              <w:ind w:right="24" w:hanging="10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64" w:lineRule="exact"/>
              <w:ind w:right="24" w:hanging="10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1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64" w:lineRule="exact"/>
              <w:ind w:right="19" w:hanging="5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64" w:lineRule="exact"/>
              <w:ind w:right="24" w:hanging="10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64" w:lineRule="exact"/>
              <w:ind w:right="24" w:hanging="10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62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19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spacing w:line="264" w:lineRule="exact"/>
              <w:ind w:right="24" w:hanging="10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spacing w:line="264" w:lineRule="exact"/>
              <w:ind w:right="24" w:hanging="10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spacing w:line="264" w:lineRule="exact"/>
              <w:ind w:right="24" w:hanging="10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66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64" w:lineRule="exact"/>
              <w:ind w:right="19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spacing w:line="264" w:lineRule="exact"/>
              <w:ind w:right="24" w:hanging="10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spacing w:line="264" w:lineRule="exact"/>
              <w:ind w:right="24" w:hanging="10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spacing w:line="264" w:lineRule="exact"/>
              <w:ind w:right="24" w:hanging="10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66"/>
        </w:trPr>
        <w:tc>
          <w:tcPr>
            <w:tcW w:w="12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64" w:lineRule="exact"/>
              <w:ind w:right="24" w:hanging="10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64" w:lineRule="exact"/>
              <w:ind w:right="24" w:hanging="10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64" w:lineRule="exact"/>
              <w:ind w:right="24" w:hanging="10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64" w:lineRule="exact"/>
              <w:ind w:right="24" w:hanging="10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816"/>
        </w:trPr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293"/>
              <w:rPr>
                <w:rStyle w:val="FontStyle49"/>
              </w:rPr>
            </w:pPr>
            <w:r>
              <w:rPr>
                <w:rStyle w:val="FontStyle49"/>
              </w:rPr>
              <w:lastRenderedPageBreak/>
              <w:t>Баскетбол (27 ч)</w:t>
            </w: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43" w:firstLine="14"/>
              <w:rPr>
                <w:rStyle w:val="FontStyle49"/>
              </w:rPr>
            </w:pPr>
            <w:r>
              <w:rPr>
                <w:rStyle w:val="FontStyle49"/>
              </w:rPr>
              <w:t>Изучение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14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Передвижения игрока. Повороты с мячом. Оста</w:t>
            </w:r>
            <w:r>
              <w:rPr>
                <w:rStyle w:val="FontStyle49"/>
              </w:rPr>
              <w:softHyphen/>
              <w:t>новка прыжком. Передача мяча двумя руками от 1руди на месте с пассивным сопротивлением защитника. Ведение мяча на месте со средней высотой отскока. Бросок мяча в движении двумя руками снизу. Позиционное нападение с изменением позиций. Развитие координационных способностей. Правила баскетбола.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8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8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59" w:lineRule="exact"/>
              <w:ind w:right="86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1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3"/>
                <w:spacing w:val="-10"/>
              </w:rPr>
              <w:t>играть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в баскетбол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62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86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spacing w:line="259" w:lineRule="exact"/>
              <w:ind w:right="86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8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86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8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86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160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86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86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8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86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8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86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3132"/>
        </w:trPr>
        <w:tc>
          <w:tcPr>
            <w:tcW w:w="127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86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14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Передвижения игрока. Повороты с мячом. Сочета</w:t>
            </w:r>
            <w:r>
              <w:rPr>
                <w:rStyle w:val="FontStyle49"/>
              </w:rPr>
              <w:softHyphen/>
              <w:t xml:space="preserve">ние приемов передвижений и остановок игрока. Передачи мяча одной рукой от плеча на месте с пассивным сопротивлением защитника. Ведение мяча в движении с низкой высотой отскока. Бросок мяча в движении двумя руками от головы. Позиционное нападение с изменением позиций. Развитие </w:t>
            </w:r>
            <w:r>
              <w:rPr>
                <w:rStyle w:val="FontStyle43"/>
                <w:spacing w:val="-10"/>
              </w:rPr>
              <w:t>координационных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 xml:space="preserve">способностей. Основы обучения и самообучения двигательным действиям, их роль в развитии </w:t>
            </w:r>
            <w:r>
              <w:rPr>
                <w:rStyle w:val="FontStyle43"/>
                <w:spacing w:val="-10"/>
              </w:rPr>
              <w:t>памяти,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внимания и мышления.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19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57"/>
        </w:trPr>
        <w:tc>
          <w:tcPr>
            <w:tcW w:w="127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91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19"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Передвижения игрока. Повороты с мячом. Сочетание приемов передвижений и остановок игрока. Передачи мяча одной рукой от плеча на месте с пассивным сопротивлением защитника. Ведение мяча в движении с низкой высотой отскока. Бросок мяча в движении двумя руками от головы. Позиционное нападение с изменением позиций.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3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29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  <w:p w:rsidR="00E52ADF" w:rsidRDefault="00E52ADF" w:rsidP="00351C1F">
            <w:pPr>
              <w:pStyle w:val="Style6"/>
              <w:widowControl/>
              <w:spacing w:line="254" w:lineRule="exact"/>
              <w:ind w:right="96" w:hanging="10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54" w:lineRule="exact"/>
              <w:ind w:right="96" w:hanging="10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40" w:lineRule="auto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val="1631"/>
        </w:trPr>
        <w:tc>
          <w:tcPr>
            <w:tcW w:w="127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96" w:hanging="1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59" w:lineRule="exact"/>
              <w:ind w:right="82" w:firstLine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96" w:hanging="10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4" w:lineRule="exact"/>
              <w:ind w:right="10" w:hanging="10"/>
              <w:rPr>
                <w:rStyle w:val="FontStyle49"/>
              </w:rPr>
            </w:pPr>
            <w:r>
              <w:rPr>
                <w:rStyle w:val="FontStyle49"/>
              </w:rPr>
              <w:t>Оценка техники ведения мяча в движении с раз-</w:t>
            </w:r>
          </w:p>
          <w:p w:rsidR="00E52ADF" w:rsidRDefault="00E52ADF" w:rsidP="00351C1F">
            <w:pPr>
              <w:pStyle w:val="Style5"/>
              <w:spacing w:line="254" w:lineRule="exact"/>
              <w:ind w:right="5"/>
              <w:rPr>
                <w:rStyle w:val="FontStyle49"/>
              </w:rPr>
            </w:pPr>
            <w:r>
              <w:rPr>
                <w:rStyle w:val="FontStyle49"/>
              </w:rPr>
              <w:t>ной высотой от</w:t>
            </w:r>
            <w:r>
              <w:rPr>
                <w:rStyle w:val="FontStyle49"/>
              </w:rPr>
              <w:softHyphen/>
              <w:t>скока и изменени</w:t>
            </w:r>
            <w:r>
              <w:rPr>
                <w:rStyle w:val="FontStyle49"/>
              </w:rPr>
              <w:softHyphen/>
              <w:t>ем направления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998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96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Передвижения игрока. Повороты с мячом. Сочета</w:t>
            </w:r>
            <w:r>
              <w:rPr>
                <w:rStyle w:val="FontStyle49"/>
              </w:rPr>
              <w:softHyphen/>
              <w:t>ние приемов передвижений и остановок игрока. Передачи мяча с отскоком на месте с пассивным сопротивлением защитника. Ведение мяча в движении со средней высотой отскока и изменением направления. Бросок мяча в движении двумя руками от головы. Позиционное нападение с изменением позиций. Развитие координационных способностей. Правила баскетбола.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96" w:firstLine="5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59" w:lineRule="exact"/>
              <w:ind w:right="96" w:firstLine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14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96" w:firstLine="5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59" w:lineRule="exact"/>
              <w:ind w:right="96" w:firstLine="5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990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96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96" w:firstLine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96" w:firstLine="5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96" w:firstLine="5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59" w:lineRule="exact"/>
              <w:ind w:right="96" w:firstLine="5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2119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48"/>
              <w:rPr>
                <w:rStyle w:val="FontStyle49"/>
              </w:rPr>
            </w:pPr>
            <w:r>
              <w:rPr>
                <w:rStyle w:val="FontStyle49"/>
              </w:rPr>
              <w:t>Изучение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8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14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Сочетание приемов передвижений и остановок иг</w:t>
            </w:r>
            <w:r>
              <w:rPr>
                <w:rStyle w:val="FontStyle49"/>
              </w:rPr>
              <w:softHyphen/>
              <w:t>рока. Передачи мяча различным способом в дви</w:t>
            </w:r>
            <w:r>
              <w:rPr>
                <w:rStyle w:val="FontStyle49"/>
              </w:rPr>
              <w:softHyphen/>
              <w:t>жении с пассивным сопротивлением игрока. Бро</w:t>
            </w:r>
            <w:r>
              <w:rPr>
                <w:rStyle w:val="FontStyle49"/>
              </w:rPr>
              <w:softHyphen/>
              <w:t>сок мяча двумя руками от головы с места с сопро</w:t>
            </w:r>
            <w:r>
              <w:rPr>
                <w:rStyle w:val="FontStyle49"/>
              </w:rPr>
              <w:softHyphen/>
              <w:t xml:space="preserve">тивлением. Быстрый прорыв </w:t>
            </w:r>
            <w:r>
              <w:rPr>
                <w:rStyle w:val="FontStyle46"/>
              </w:rPr>
              <w:t xml:space="preserve">(2 </w:t>
            </w:r>
            <w:r>
              <w:rPr>
                <w:rStyle w:val="FontStyle42"/>
              </w:rPr>
              <w:t xml:space="preserve">х </w:t>
            </w:r>
            <w:r>
              <w:rPr>
                <w:rStyle w:val="FontStyle46"/>
                <w:spacing w:val="30"/>
              </w:rPr>
              <w:t>1).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9"/>
              </w:rPr>
              <w:t>Учебная игра.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10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25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96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ind w:right="14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Сочетание приемов передвижений и остановок иг</w:t>
            </w:r>
            <w:r>
              <w:rPr>
                <w:rStyle w:val="FontStyle49"/>
              </w:rPr>
              <w:softHyphen/>
              <w:t>рока. Передачи мяча двумя руками от груди в па</w:t>
            </w:r>
            <w:r>
              <w:rPr>
                <w:rStyle w:val="FontStyle49"/>
              </w:rPr>
              <w:softHyphen/>
              <w:t>рах в движении с пассивным сопротивлением иг</w:t>
            </w:r>
            <w:r>
              <w:rPr>
                <w:rStyle w:val="FontStyle49"/>
              </w:rPr>
              <w:softHyphen/>
              <w:t xml:space="preserve">рока. Бросок мяча двумя руками от головы с места с сопротивлением. Быстрый прорыв </w:t>
            </w:r>
            <w:r>
              <w:rPr>
                <w:rStyle w:val="FontStyle46"/>
              </w:rPr>
              <w:t xml:space="preserve">(2 </w:t>
            </w:r>
            <w:r>
              <w:rPr>
                <w:rStyle w:val="FontStyle42"/>
              </w:rPr>
              <w:t xml:space="preserve">х </w:t>
            </w:r>
            <w:r>
              <w:rPr>
                <w:rStyle w:val="FontStyle46"/>
              </w:rPr>
              <w:t xml:space="preserve">1). </w:t>
            </w:r>
            <w:r>
              <w:rPr>
                <w:rStyle w:val="FontStyle49"/>
              </w:rPr>
              <w:t>Учеб</w:t>
            </w:r>
            <w:r>
              <w:rPr>
                <w:rStyle w:val="FontStyle49"/>
              </w:rPr>
              <w:softHyphen/>
              <w:t>ная игра.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/>
          <w:p w:rsidR="00E52ADF" w:rsidRDefault="00E52ADF" w:rsidP="00351C1F">
            <w:pPr>
              <w:pStyle w:val="Style5"/>
              <w:widowControl/>
              <w:spacing w:line="269" w:lineRule="exact"/>
              <w:ind w:right="96" w:firstLine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69" w:lineRule="exact"/>
              <w:ind w:right="96" w:firstLine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10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01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481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spacing w:line="269" w:lineRule="exact"/>
              <w:ind w:right="96" w:firstLine="5"/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2232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109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9" w:lineRule="exact"/>
              <w:ind w:right="96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 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9" w:lineRule="exact"/>
              <w:ind w:right="96" w:firstLine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9" w:lineRule="exact"/>
              <w:ind w:right="96" w:firstLine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69" w:lineRule="exact"/>
              <w:ind w:right="96" w:firstLine="5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69" w:lineRule="exact"/>
              <w:ind w:right="96" w:firstLine="5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69" w:lineRule="exact"/>
              <w:ind w:right="96" w:firstLine="5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334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96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Сочетание приемов передвижений и</w:t>
            </w:r>
            <w:r w:rsidRPr="00F903F1">
              <w:rPr>
                <w:rStyle w:val="FontStyle49"/>
              </w:rPr>
              <w:t xml:space="preserve"> </w:t>
            </w:r>
            <w:r w:rsidRPr="00F903F1">
              <w:rPr>
                <w:rStyle w:val="FontStyle66"/>
                <w:sz w:val="20"/>
                <w:szCs w:val="20"/>
              </w:rPr>
              <w:t>остановок</w:t>
            </w:r>
            <w:r>
              <w:rPr>
                <w:rStyle w:val="FontStyle66"/>
              </w:rPr>
              <w:t xml:space="preserve"> </w:t>
            </w:r>
            <w:r>
              <w:rPr>
                <w:rStyle w:val="FontStyle49"/>
              </w:rPr>
              <w:t xml:space="preserve">игрока. Передачи мяча одной рукой от плеча в парах в движении с пассивным сопротивлением игрока. Бросок мяча одной рукой от плеча с места с сопротивлением. Быстрый прорыв </w:t>
            </w:r>
            <w:r>
              <w:rPr>
                <w:rStyle w:val="FontStyle46"/>
              </w:rPr>
              <w:t xml:space="preserve">(2 </w:t>
            </w:r>
            <w:r>
              <w:rPr>
                <w:rStyle w:val="FontStyle42"/>
              </w:rPr>
              <w:t xml:space="preserve">х </w:t>
            </w:r>
            <w:r>
              <w:rPr>
                <w:rStyle w:val="FontStyle46"/>
                <w:spacing w:val="30"/>
              </w:rPr>
              <w:t>1).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9"/>
              </w:rPr>
              <w:t>Учебная игра.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</w:t>
            </w:r>
            <w:r>
              <w:rPr>
                <w:rStyle w:val="FontStyle58"/>
              </w:rPr>
              <w:lastRenderedPageBreak/>
              <w:t>урока и развитию физических качеств</w:t>
            </w:r>
          </w:p>
          <w:p w:rsidR="00E52ADF" w:rsidRDefault="00E52ADF" w:rsidP="00351C1F">
            <w:pPr>
              <w:pStyle w:val="Style6"/>
              <w:widowControl/>
              <w:spacing w:line="254" w:lineRule="exact"/>
              <w:ind w:right="96" w:firstLine="5"/>
              <w:jc w:val="both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54" w:lineRule="exact"/>
              <w:ind w:right="96"/>
              <w:jc w:val="both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54" w:lineRule="exact"/>
              <w:ind w:right="96"/>
              <w:jc w:val="both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9" w:lineRule="exact"/>
              <w:ind w:right="10" w:firstLine="5"/>
              <w:rPr>
                <w:rStyle w:val="FontStyle49"/>
              </w:rPr>
            </w:pPr>
            <w:r>
              <w:rPr>
                <w:rStyle w:val="FontStyle46"/>
              </w:rPr>
              <w:lastRenderedPageBreak/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59" w:lineRule="exact"/>
              <w:rPr>
                <w:rStyle w:val="FontStyle49"/>
              </w:rPr>
            </w:pPr>
            <w:r>
              <w:rPr>
                <w:rStyle w:val="FontStyle49"/>
              </w:rPr>
              <w:t>Оценка техники броска мяча двумя руками от головы с места с со</w:t>
            </w:r>
            <w:r>
              <w:rPr>
                <w:rStyle w:val="FontStyle49"/>
              </w:rPr>
              <w:softHyphen/>
              <w:t>противлением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47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96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spacing w:line="254" w:lineRule="exact"/>
              <w:ind w:right="96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96" w:firstLine="5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54" w:lineRule="exact"/>
              <w:ind w:right="96" w:firstLine="5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62"/>
        </w:trPr>
        <w:tc>
          <w:tcPr>
            <w:tcW w:w="12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96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96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9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54" w:lineRule="exact"/>
              <w:ind w:right="96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54" w:lineRule="exact"/>
              <w:ind w:right="9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54" w:lineRule="exact"/>
              <w:ind w:right="96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936"/>
        </w:trPr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43"/>
              <w:rPr>
                <w:rStyle w:val="FontStyle49"/>
              </w:rPr>
            </w:pPr>
            <w:r>
              <w:rPr>
                <w:rStyle w:val="FontStyle49"/>
              </w:rPr>
              <w:t>Изучение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>
              <w:rPr>
                <w:rStyle w:val="FontStyle49"/>
              </w:rPr>
              <w:softHyphen/>
              <w:t xml:space="preserve">лением. Штрафной бросок. Игровые задания </w:t>
            </w:r>
            <w:r>
              <w:rPr>
                <w:rStyle w:val="FontStyle46"/>
              </w:rPr>
              <w:t xml:space="preserve">(2 </w:t>
            </w:r>
            <w:r>
              <w:rPr>
                <w:rStyle w:val="FontStyle46"/>
                <w:spacing w:val="30"/>
              </w:rPr>
              <w:t xml:space="preserve">х2, </w:t>
            </w:r>
            <w:r>
              <w:rPr>
                <w:rStyle w:val="FontStyle46"/>
              </w:rPr>
              <w:t xml:space="preserve">3 х 3). </w:t>
            </w:r>
            <w:r>
              <w:rPr>
                <w:rStyle w:val="FontStyle49"/>
              </w:rPr>
              <w:t>Учебная игра.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5"/>
              <w:widowControl/>
              <w:spacing w:line="288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88" w:lineRule="exact"/>
              <w:ind w:right="91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10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486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91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91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88" w:lineRule="exact"/>
              <w:ind w:right="91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88" w:lineRule="exact"/>
              <w:ind w:right="91"/>
              <w:rPr>
                <w:rStyle w:val="FontStyle49"/>
              </w:rPr>
            </w:pP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243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right="91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>
              <w:rPr>
                <w:rStyle w:val="FontStyle46"/>
              </w:rPr>
              <w:t xml:space="preserve">(2 </w:t>
            </w:r>
            <w:r>
              <w:rPr>
                <w:rStyle w:val="FontStyle46"/>
                <w:spacing w:val="30"/>
              </w:rPr>
              <w:t xml:space="preserve">х], </w:t>
            </w:r>
            <w:r>
              <w:rPr>
                <w:rStyle w:val="FontStyle46"/>
              </w:rPr>
              <w:t xml:space="preserve">3 х </w:t>
            </w:r>
            <w:r>
              <w:rPr>
                <w:rStyle w:val="FontStyle42"/>
                <w:spacing w:val="30"/>
              </w:rPr>
              <w:t>1).</w:t>
            </w:r>
            <w:r>
              <w:rPr>
                <w:rStyle w:val="FontStyle42"/>
              </w:rPr>
              <w:t xml:space="preserve"> </w:t>
            </w:r>
            <w:r>
              <w:rPr>
                <w:rStyle w:val="FontStyle49"/>
              </w:rPr>
              <w:t>Учебная игра.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5"/>
              <w:widowControl/>
              <w:spacing w:line="288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spacing w:line="288" w:lineRule="exact"/>
              <w:ind w:right="91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right="10" w:firstLine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ind w:right="34"/>
              <w:rPr>
                <w:rStyle w:val="FontStyle49"/>
              </w:rPr>
            </w:pPr>
            <w:r>
              <w:rPr>
                <w:rStyle w:val="FontStyle49"/>
              </w:rPr>
              <w:t>Оценка техники передачи мяча в тройках со сме</w:t>
            </w:r>
            <w:r>
              <w:rPr>
                <w:rStyle w:val="FontStyle49"/>
              </w:rPr>
              <w:softHyphen/>
              <w:t>ной места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156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91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91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5"/>
              <w:widowControl/>
              <w:spacing w:line="288" w:lineRule="exact"/>
              <w:ind w:right="91"/>
              <w:rPr>
                <w:rStyle w:val="FontStyle49"/>
              </w:rPr>
            </w:pP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2703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91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>
              <w:rPr>
                <w:rStyle w:val="FontStyle49"/>
              </w:rPr>
              <w:softHyphen/>
              <w:t>лением. Штрафной бросок. Сочетание приемов ве</w:t>
            </w:r>
            <w:r>
              <w:rPr>
                <w:rStyle w:val="FontStyle49"/>
              </w:rPr>
              <w:softHyphen/>
              <w:t xml:space="preserve">дения, передачи, броска мяча. Игровые задания </w:t>
            </w:r>
            <w:r>
              <w:rPr>
                <w:rStyle w:val="FontStyle46"/>
              </w:rPr>
              <w:t>(2 х2, 3 х</w:t>
            </w:r>
            <w:r>
              <w:rPr>
                <w:rStyle w:val="FontStyle46"/>
                <w:spacing w:val="30"/>
              </w:rPr>
              <w:t>2).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9"/>
              </w:rPr>
              <w:t>Учебная игра. Развитие координаци</w:t>
            </w:r>
            <w:r>
              <w:rPr>
                <w:rStyle w:val="FontStyle49"/>
              </w:rPr>
              <w:softHyphen/>
              <w:t>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30"/>
              <w:widowControl/>
              <w:ind w:right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2686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96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9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>
              <w:rPr>
                <w:rStyle w:val="FontStyle49"/>
              </w:rPr>
              <w:softHyphen/>
              <w:t>лением. Штрафной бросок. Сочетание приемов ве</w:t>
            </w:r>
            <w:r>
              <w:rPr>
                <w:rStyle w:val="FontStyle49"/>
              </w:rPr>
              <w:softHyphen/>
              <w:t xml:space="preserve">дения, передачи, броска мяча. Игровые задания </w:t>
            </w:r>
            <w:r>
              <w:rPr>
                <w:rStyle w:val="FontStyle46"/>
              </w:rPr>
              <w:t xml:space="preserve">(2 х </w:t>
            </w:r>
            <w:r>
              <w:rPr>
                <w:rStyle w:val="FontStyle49"/>
              </w:rPr>
              <w:t xml:space="preserve">2, </w:t>
            </w:r>
            <w:r>
              <w:rPr>
                <w:rStyle w:val="FontStyle46"/>
              </w:rPr>
              <w:t xml:space="preserve">3 </w:t>
            </w:r>
            <w:r>
              <w:rPr>
                <w:rStyle w:val="FontStyle46"/>
                <w:spacing w:val="30"/>
              </w:rPr>
              <w:t>х2).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9"/>
              </w:rPr>
              <w:t>Учебная игра.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30"/>
              <w:widowControl/>
              <w:spacing w:line="293" w:lineRule="exact"/>
              <w:ind w:right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950"/>
        </w:trPr>
        <w:tc>
          <w:tcPr>
            <w:tcW w:w="12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96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Сочетание приемов передвижений и остановок. Передача мяча в тройках со сменой места. Бросок мяча в движении одной рукой от плеча с сопротивлением. Штрафной бросок. Игровые задания </w:t>
            </w:r>
            <w:r>
              <w:rPr>
                <w:rStyle w:val="FontStyle46"/>
              </w:rPr>
              <w:t xml:space="preserve">(2 к2, </w:t>
            </w:r>
            <w:r>
              <w:rPr>
                <w:rStyle w:val="FontStyle46"/>
                <w:spacing w:val="30"/>
              </w:rPr>
              <w:t>3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6"/>
                <w:spacing w:val="30"/>
              </w:rPr>
              <w:t>х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6"/>
                <w:spacing w:val="30"/>
              </w:rPr>
              <w:t>3).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9"/>
              </w:rPr>
              <w:t>Учебная игра.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833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30"/>
              <w:widowControl/>
              <w:ind w:right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</w:tc>
        <w:tc>
          <w:tcPr>
            <w:tcW w:w="22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75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330"/>
        </w:trPr>
        <w:tc>
          <w:tcPr>
            <w:tcW w:w="12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277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120" w:hanging="5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7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2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694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6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>
              <w:rPr>
                <w:rStyle w:val="FontStyle49"/>
              </w:rPr>
              <w:softHyphen/>
              <w:t xml:space="preserve">лением. Штрафной бросок. Игровые задания </w:t>
            </w:r>
            <w:r>
              <w:rPr>
                <w:rStyle w:val="FontStyle46"/>
              </w:rPr>
              <w:t>(</w:t>
            </w:r>
            <w:r w:rsidRPr="00F903F1">
              <w:rPr>
                <w:rStyle w:val="FontStyle46"/>
              </w:rPr>
              <w:t xml:space="preserve">3 </w:t>
            </w:r>
            <w:r>
              <w:rPr>
                <w:rStyle w:val="FontStyle39"/>
                <w:sz w:val="20"/>
                <w:szCs w:val="20"/>
              </w:rPr>
              <w:t>х1</w:t>
            </w:r>
            <w:r w:rsidRPr="00F903F1">
              <w:rPr>
                <w:rStyle w:val="FontStyle39"/>
                <w:sz w:val="20"/>
                <w:szCs w:val="20"/>
              </w:rPr>
              <w:t xml:space="preserve">, </w:t>
            </w:r>
            <w:r w:rsidRPr="00F903F1">
              <w:rPr>
                <w:rStyle w:val="FontStyle46"/>
                <w:spacing w:val="30"/>
              </w:rPr>
              <w:t>3x2</w:t>
            </w:r>
            <w:r>
              <w:rPr>
                <w:rStyle w:val="FontStyle46"/>
                <w:spacing w:val="30"/>
              </w:rPr>
              <w:t>).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9"/>
              </w:rPr>
              <w:t>Учебная игра.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6"/>
              <w:widowControl/>
              <w:spacing w:line="278" w:lineRule="exact"/>
              <w:ind w:right="9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78" w:lineRule="exact"/>
              <w:ind w:right="96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14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</w:tc>
        <w:tc>
          <w:tcPr>
            <w:tcW w:w="170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12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595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6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6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78" w:lineRule="exact"/>
              <w:ind w:right="96"/>
              <w:rPr>
                <w:rStyle w:val="FontStyle49"/>
              </w:rPr>
            </w:pPr>
          </w:p>
        </w:tc>
        <w:tc>
          <w:tcPr>
            <w:tcW w:w="17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78" w:lineRule="exact"/>
              <w:ind w:right="96"/>
              <w:rPr>
                <w:rStyle w:val="FontStyle49"/>
              </w:rPr>
            </w:pPr>
          </w:p>
        </w:tc>
        <w:tc>
          <w:tcPr>
            <w:tcW w:w="12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605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83" w:lineRule="exact"/>
              <w:ind w:right="91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83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83" w:lineRule="exact"/>
              <w:ind w:right="91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83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83" w:lineRule="exact"/>
              <w:ind w:right="91"/>
              <w:rPr>
                <w:rStyle w:val="FontStyle49"/>
              </w:rPr>
            </w:pPr>
          </w:p>
        </w:tc>
        <w:tc>
          <w:tcPr>
            <w:tcW w:w="17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83" w:lineRule="exact"/>
              <w:rPr>
                <w:rStyle w:val="FontStyle49"/>
              </w:rPr>
            </w:pPr>
            <w:r>
              <w:rPr>
                <w:rStyle w:val="FontStyle49"/>
              </w:rPr>
              <w:t>Оценка техники штрафного броска</w:t>
            </w:r>
          </w:p>
        </w:tc>
        <w:tc>
          <w:tcPr>
            <w:tcW w:w="12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869"/>
        </w:trPr>
        <w:tc>
          <w:tcPr>
            <w:tcW w:w="127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1" w:hanging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3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Сочетание приемов передвижений и остановок. Передача мяча в тройках со сменой места. Бросок мяча в движении одной рукой от плеча с сопротив</w:t>
            </w:r>
            <w:r>
              <w:rPr>
                <w:rStyle w:val="FontStyle49"/>
              </w:rPr>
              <w:softHyphen/>
              <w:t xml:space="preserve">лением. </w:t>
            </w:r>
            <w:r>
              <w:rPr>
                <w:rStyle w:val="FontStyle49"/>
              </w:rPr>
              <w:lastRenderedPageBreak/>
              <w:t>Сочетание приемов ведения, передачи, броска мяча. Штрафной бросок. Нападение быст</w:t>
            </w:r>
            <w:r>
              <w:rPr>
                <w:rStyle w:val="FontStyle49"/>
              </w:rPr>
              <w:softHyphen/>
              <w:t xml:space="preserve">рым прорывом </w:t>
            </w:r>
            <w:r>
              <w:rPr>
                <w:rStyle w:val="FontStyle46"/>
                <w:spacing w:val="60"/>
              </w:rPr>
              <w:t>(2x1,3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6"/>
                <w:spacing w:val="30"/>
              </w:rPr>
              <w:t>х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6"/>
                <w:spacing w:val="30"/>
              </w:rPr>
              <w:t>1).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9"/>
              </w:rPr>
              <w:t>Учебная игра. Развитие координационных способностей.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6"/>
              <w:widowControl/>
              <w:spacing w:line="278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78" w:lineRule="exact"/>
              <w:ind w:right="91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14" w:firstLine="5"/>
              <w:rPr>
                <w:rStyle w:val="FontStyle49"/>
              </w:rPr>
            </w:pPr>
            <w:r>
              <w:rPr>
                <w:rStyle w:val="FontStyle46"/>
              </w:rPr>
              <w:lastRenderedPageBreak/>
              <w:t xml:space="preserve">Уметь: </w:t>
            </w:r>
            <w:r>
              <w:rPr>
                <w:rStyle w:val="FontStyle49"/>
              </w:rPr>
              <w:t>играть в баскетбол по упрощенным правилам</w:t>
            </w:r>
          </w:p>
          <w:p w:rsidR="00E52ADF" w:rsidRDefault="00E52ADF" w:rsidP="00351C1F">
            <w:pPr>
              <w:pStyle w:val="Style6"/>
              <w:widowControl/>
              <w:spacing w:line="278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78" w:lineRule="exact"/>
              <w:ind w:right="91"/>
              <w:rPr>
                <w:rStyle w:val="FontStyle49"/>
              </w:rPr>
            </w:pPr>
          </w:p>
        </w:tc>
        <w:tc>
          <w:tcPr>
            <w:tcW w:w="170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lastRenderedPageBreak/>
              <w:t>Текущий</w:t>
            </w:r>
          </w:p>
        </w:tc>
        <w:tc>
          <w:tcPr>
            <w:tcW w:w="12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1"/>
          <w:wAfter w:w="39" w:type="dxa"/>
          <w:trHeight w:hRule="exact" w:val="1885"/>
        </w:trPr>
        <w:tc>
          <w:tcPr>
            <w:tcW w:w="12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27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1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816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1"/>
              <w:rPr>
                <w:rStyle w:val="FontStyle49"/>
              </w:rPr>
            </w:pPr>
          </w:p>
        </w:tc>
        <w:tc>
          <w:tcPr>
            <w:tcW w:w="2833" w:type="dxa"/>
            <w:gridSpan w:val="7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1"/>
              <w:rPr>
                <w:rStyle w:val="FontStyle49"/>
              </w:rPr>
            </w:pPr>
          </w:p>
        </w:tc>
        <w:tc>
          <w:tcPr>
            <w:tcW w:w="17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78" w:lineRule="exact"/>
              <w:ind w:right="91"/>
              <w:rPr>
                <w:rStyle w:val="FontStyle49"/>
              </w:rPr>
            </w:pPr>
          </w:p>
        </w:tc>
        <w:tc>
          <w:tcPr>
            <w:tcW w:w="128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8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gridAfter w:val="3"/>
          <w:wAfter w:w="70" w:type="dxa"/>
          <w:trHeight w:val="426"/>
        </w:trPr>
        <w:tc>
          <w:tcPr>
            <w:tcW w:w="13995" w:type="dxa"/>
            <w:gridSpan w:val="2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Лыжная подготовка (18 ч)</w:t>
            </w: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Лыжные ходы</w:t>
            </w: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Скользящий ша</w:t>
            </w:r>
            <w:r>
              <w:rPr>
                <w:sz w:val="20"/>
                <w:szCs w:val="20"/>
              </w:rPr>
              <w:t xml:space="preserve">г. </w:t>
            </w:r>
            <w:r w:rsidRPr="00B813FC">
              <w:rPr>
                <w:sz w:val="20"/>
                <w:szCs w:val="20"/>
              </w:rPr>
              <w:t xml:space="preserve">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E452EE">
              <w:rPr>
                <w:sz w:val="20"/>
                <w:szCs w:val="20"/>
              </w:rPr>
              <w:t>Попеременный двухшажный ход</w:t>
            </w:r>
            <w:r>
              <w:rPr>
                <w:sz w:val="20"/>
                <w:szCs w:val="20"/>
              </w:rPr>
              <w:t xml:space="preserve">. </w:t>
            </w:r>
            <w:r w:rsidRPr="00B813FC">
              <w:rPr>
                <w:sz w:val="20"/>
                <w:szCs w:val="20"/>
              </w:rPr>
              <w:t xml:space="preserve">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E452EE">
              <w:rPr>
                <w:sz w:val="20"/>
                <w:szCs w:val="20"/>
              </w:rPr>
              <w:t>Одновременный бесшажный ход</w:t>
            </w:r>
            <w:r>
              <w:rPr>
                <w:sz w:val="20"/>
                <w:szCs w:val="20"/>
              </w:rPr>
              <w:t xml:space="preserve">. </w:t>
            </w:r>
            <w:r w:rsidRPr="00B813FC">
              <w:rPr>
                <w:sz w:val="20"/>
                <w:szCs w:val="20"/>
              </w:rPr>
              <w:t xml:space="preserve">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E452EE">
              <w:rPr>
                <w:sz w:val="20"/>
                <w:szCs w:val="20"/>
              </w:rPr>
              <w:t>Одновременный двухшажный ход</w:t>
            </w:r>
            <w:r>
              <w:rPr>
                <w:sz w:val="20"/>
                <w:szCs w:val="20"/>
              </w:rPr>
              <w:t>.</w:t>
            </w:r>
            <w:r w:rsidRPr="00B813FC">
              <w:rPr>
                <w:sz w:val="20"/>
                <w:szCs w:val="20"/>
              </w:rPr>
              <w:t xml:space="preserve"> 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B813FC">
              <w:rPr>
                <w:sz w:val="20"/>
                <w:szCs w:val="20"/>
              </w:rPr>
              <w:t xml:space="preserve"> 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E452EE">
              <w:rPr>
                <w:sz w:val="20"/>
                <w:szCs w:val="20"/>
              </w:rPr>
              <w:t>Коньковый ход без палок</w:t>
            </w:r>
            <w:r>
              <w:rPr>
                <w:sz w:val="20"/>
                <w:szCs w:val="20"/>
              </w:rPr>
              <w:t>.</w:t>
            </w:r>
            <w:r w:rsidRPr="00B813FC">
              <w:rPr>
                <w:sz w:val="20"/>
                <w:szCs w:val="20"/>
              </w:rPr>
              <w:t xml:space="preserve"> 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630A0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30A0C">
              <w:rPr>
                <w:sz w:val="20"/>
                <w:szCs w:val="20"/>
              </w:rPr>
              <w:t>Техника спуска</w:t>
            </w: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E452EE">
              <w:rPr>
                <w:sz w:val="20"/>
                <w:szCs w:val="20"/>
              </w:rPr>
              <w:t>Изменение стоек спуска</w:t>
            </w:r>
            <w:r>
              <w:rPr>
                <w:sz w:val="20"/>
                <w:szCs w:val="20"/>
              </w:rPr>
              <w:t>.</w:t>
            </w:r>
            <w:r w:rsidRPr="00B813FC">
              <w:rPr>
                <w:sz w:val="20"/>
                <w:szCs w:val="20"/>
              </w:rPr>
              <w:t xml:space="preserve"> 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630A0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30A0C">
              <w:rPr>
                <w:sz w:val="20"/>
                <w:szCs w:val="20"/>
              </w:rPr>
              <w:t>Техника подъема</w:t>
            </w: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E452EE">
              <w:rPr>
                <w:sz w:val="20"/>
                <w:szCs w:val="20"/>
              </w:rPr>
              <w:t>Подъём скользящим шагом</w:t>
            </w:r>
            <w:r>
              <w:rPr>
                <w:sz w:val="20"/>
                <w:szCs w:val="20"/>
              </w:rPr>
              <w:t>.</w:t>
            </w:r>
            <w:r w:rsidRPr="00B813FC">
              <w:rPr>
                <w:sz w:val="20"/>
                <w:szCs w:val="20"/>
              </w:rPr>
              <w:t xml:space="preserve"> 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B813FC">
              <w:rPr>
                <w:sz w:val="20"/>
                <w:szCs w:val="20"/>
              </w:rPr>
              <w:t xml:space="preserve"> 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Поворот «плугом»</w:t>
            </w: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 xml:space="preserve">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</w:t>
            </w:r>
            <w:r>
              <w:rPr>
                <w:rStyle w:val="FontStyle58"/>
              </w:rPr>
              <w:lastRenderedPageBreak/>
              <w:t>теме урока и развитию физических качеств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lastRenderedPageBreak/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lastRenderedPageBreak/>
              <w:t xml:space="preserve">Игры на лыжах </w:t>
            </w: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 xml:space="preserve">Комбинированный 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 xml:space="preserve">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Непрерывное передвижение</w:t>
            </w: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Комбинированный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 xml:space="preserve">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 xml:space="preserve">Техника передвиж-ия </w:t>
            </w:r>
            <w:smartTag w:uri="urn:schemas-microsoft-com:office:smarttags" w:element="metricconverter">
              <w:smartTagPr>
                <w:attr w:name="ProductID" w:val="2 км"/>
              </w:smartTagPr>
              <w:r w:rsidRPr="00B813FC">
                <w:rPr>
                  <w:sz w:val="20"/>
                  <w:szCs w:val="20"/>
                </w:rPr>
                <w:t>2 км</w:t>
              </w:r>
            </w:smartTag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630A0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30A0C">
              <w:rPr>
                <w:sz w:val="20"/>
                <w:szCs w:val="20"/>
              </w:rPr>
              <w:t>Лыжные ходы</w:t>
            </w: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 xml:space="preserve">Учётный 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E452EE">
              <w:rPr>
                <w:sz w:val="20"/>
                <w:szCs w:val="20"/>
              </w:rPr>
              <w:t>Скользящий шаг</w:t>
            </w:r>
            <w:r>
              <w:rPr>
                <w:sz w:val="20"/>
                <w:szCs w:val="20"/>
              </w:rPr>
              <w:t>.</w:t>
            </w:r>
            <w:r w:rsidRPr="00B813FC">
              <w:rPr>
                <w:sz w:val="20"/>
                <w:szCs w:val="20"/>
              </w:rPr>
              <w:t xml:space="preserve"> 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B813FC">
              <w:rPr>
                <w:sz w:val="20"/>
                <w:szCs w:val="20"/>
              </w:rPr>
              <w:t xml:space="preserve"> 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 xml:space="preserve">Учётный 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E452EE">
              <w:rPr>
                <w:sz w:val="20"/>
                <w:szCs w:val="20"/>
              </w:rPr>
              <w:t>Попеременный двухшажный ход</w:t>
            </w:r>
            <w:r>
              <w:rPr>
                <w:sz w:val="20"/>
                <w:szCs w:val="20"/>
              </w:rPr>
              <w:t>.</w:t>
            </w:r>
            <w:r w:rsidRPr="00B813FC">
              <w:rPr>
                <w:sz w:val="20"/>
                <w:szCs w:val="20"/>
              </w:rPr>
              <w:t xml:space="preserve"> 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c>
          <w:tcPr>
            <w:tcW w:w="1273" w:type="dxa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 xml:space="preserve">Учётный 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E452EE">
              <w:rPr>
                <w:sz w:val="20"/>
                <w:szCs w:val="20"/>
              </w:rPr>
              <w:t>Одновременный бесшажный ход</w:t>
            </w:r>
            <w:r>
              <w:rPr>
                <w:sz w:val="20"/>
                <w:szCs w:val="20"/>
              </w:rPr>
              <w:t>.</w:t>
            </w:r>
            <w:r w:rsidRPr="00B813FC">
              <w:rPr>
                <w:sz w:val="20"/>
                <w:szCs w:val="20"/>
              </w:rPr>
              <w:t xml:space="preserve"> Схема движения. Стойка. Работа рук. Работа ног 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CCFFCC"/>
          <w:tblCellMar>
            <w:top w:w="0" w:type="dxa"/>
            <w:left w:w="108" w:type="dxa"/>
            <w:bottom w:w="0" w:type="dxa"/>
            <w:right w:w="108" w:type="dxa"/>
          </w:tblCellMar>
          <w:tblLook w:val="01E0"/>
        </w:tblPrEx>
        <w:trPr>
          <w:trHeight w:val="1807"/>
        </w:trPr>
        <w:tc>
          <w:tcPr>
            <w:tcW w:w="1273" w:type="dxa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>Спуски и подъёмы</w:t>
            </w:r>
          </w:p>
        </w:tc>
        <w:tc>
          <w:tcPr>
            <w:tcW w:w="1277" w:type="dxa"/>
            <w:gridSpan w:val="4"/>
            <w:shd w:val="clear" w:color="auto" w:fill="FFFFFF"/>
          </w:tcPr>
          <w:p w:rsidR="00E52ADF" w:rsidRPr="00E452EE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E452EE">
              <w:rPr>
                <w:sz w:val="20"/>
                <w:szCs w:val="20"/>
              </w:rPr>
              <w:t xml:space="preserve">Учётный </w:t>
            </w:r>
          </w:p>
        </w:tc>
        <w:tc>
          <w:tcPr>
            <w:tcW w:w="4890" w:type="dxa"/>
            <w:gridSpan w:val="5"/>
            <w:shd w:val="clear" w:color="auto" w:fill="FFFFFF"/>
          </w:tcPr>
          <w:p w:rsidR="00E52ADF" w:rsidRDefault="00E52ADF" w:rsidP="00351C1F">
            <w:pPr>
              <w:widowControl w:val="0"/>
              <w:autoSpaceDE w:val="0"/>
              <w:autoSpaceDN w:val="0"/>
              <w:adjustRightInd w:val="0"/>
            </w:pPr>
            <w:r w:rsidRPr="00B813FC">
              <w:rPr>
                <w:sz w:val="20"/>
                <w:szCs w:val="20"/>
              </w:rPr>
              <w:t>Схема движения. Стойка. Работа рук. Работа ног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B813FC">
              <w:rPr>
                <w:sz w:val="20"/>
                <w:szCs w:val="20"/>
              </w:rPr>
              <w:t xml:space="preserve"> </w:t>
            </w:r>
          </w:p>
        </w:tc>
        <w:tc>
          <w:tcPr>
            <w:tcW w:w="2701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B813FC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1758" w:type="dxa"/>
            <w:gridSpan w:val="5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B813FC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948" w:type="dxa"/>
            <w:gridSpan w:val="3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18" w:type="dxa"/>
            <w:gridSpan w:val="8"/>
            <w:shd w:val="clear" w:color="auto" w:fill="FFFFFF"/>
          </w:tcPr>
          <w:p w:rsidR="00E52ADF" w:rsidRPr="00B813FC" w:rsidRDefault="00E52ADF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gridAfter w:val="2"/>
          <w:wAfter w:w="47" w:type="dxa"/>
          <w:trHeight w:hRule="exact" w:val="362"/>
        </w:trPr>
        <w:tc>
          <w:tcPr>
            <w:tcW w:w="14018" w:type="dxa"/>
            <w:gridSpan w:val="2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Pr="00E452EE" w:rsidRDefault="00E52ADF" w:rsidP="00351C1F">
            <w:pPr>
              <w:pStyle w:val="Style5"/>
              <w:widowControl/>
              <w:ind w:left="5966"/>
              <w:jc w:val="left"/>
              <w:rPr>
                <w:rStyle w:val="FontStyle49"/>
                <w:b/>
              </w:rPr>
            </w:pPr>
            <w:r w:rsidRPr="00E452EE">
              <w:rPr>
                <w:rStyle w:val="FontStyle49"/>
                <w:b/>
              </w:rPr>
              <w:t>Легкая атлетика (10 ч)</w:t>
            </w: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trHeight w:hRule="exact" w:val="1776"/>
        </w:trPr>
        <w:tc>
          <w:tcPr>
            <w:tcW w:w="136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rPr>
                <w:rStyle w:val="FontStyle49"/>
              </w:rPr>
            </w:pPr>
            <w:r>
              <w:rPr>
                <w:rStyle w:val="FontStyle49"/>
              </w:rPr>
              <w:t>Спринтерский бег, эс</w:t>
            </w:r>
            <w:r>
              <w:rPr>
                <w:rStyle w:val="FontStyle49"/>
              </w:rPr>
              <w:softHyphen/>
              <w:t>тафетный бег (5 ч)</w:t>
            </w:r>
          </w:p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right="86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7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(20-40м). </w:t>
            </w:r>
            <w:r>
              <w:rPr>
                <w:rStyle w:val="FontStyle49"/>
              </w:rPr>
              <w:t xml:space="preserve">Бег по дистанции </w:t>
            </w:r>
            <w:r>
              <w:rPr>
                <w:rStyle w:val="FontStyle46"/>
              </w:rPr>
              <w:t xml:space="preserve">(50-60м). </w:t>
            </w:r>
            <w:r>
              <w:rPr>
                <w:rStyle w:val="FontStyle49"/>
              </w:rPr>
              <w:t xml:space="preserve">Эстафеты. Специальные беговые упражнения. ОРУ. Челночный бег </w:t>
            </w:r>
            <w:r>
              <w:rPr>
                <w:rStyle w:val="FontStyle46"/>
                <w:spacing w:val="30"/>
              </w:rPr>
              <w:t>(3</w:t>
            </w:r>
            <w:r>
              <w:rPr>
                <w:rStyle w:val="FontStyle46"/>
              </w:rPr>
              <w:t xml:space="preserve"> х 10). </w:t>
            </w:r>
            <w:r>
              <w:rPr>
                <w:rStyle w:val="FontStyle49"/>
              </w:rPr>
              <w:t>Развитие скоростных качеств. Инструктаж по ТБ.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right="130" w:firstLine="5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</w:t>
            </w:r>
            <w:r>
              <w:rPr>
                <w:rStyle w:val="FontStyle49"/>
              </w:rPr>
              <w:softHyphen/>
              <w:t xml:space="preserve">мальной скоростью </w:t>
            </w:r>
            <w:r>
              <w:rPr>
                <w:rStyle w:val="FontStyle46"/>
              </w:rPr>
              <w:t>(60 м)</w:t>
            </w:r>
          </w:p>
        </w:tc>
        <w:tc>
          <w:tcPr>
            <w:tcW w:w="17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11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0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trHeight w:hRule="exact" w:val="1842"/>
        </w:trPr>
        <w:tc>
          <w:tcPr>
            <w:tcW w:w="136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right="24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7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8" w:lineRule="exact"/>
              <w:ind w:right="14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(20-40 м). </w:t>
            </w:r>
            <w:r>
              <w:rPr>
                <w:rStyle w:val="FontStyle49"/>
              </w:rPr>
              <w:t xml:space="preserve">Бег по дистанции </w:t>
            </w:r>
            <w:r>
              <w:rPr>
                <w:rStyle w:val="FontStyle46"/>
              </w:rPr>
              <w:t xml:space="preserve">(50-60 м). </w:t>
            </w:r>
            <w:r>
              <w:rPr>
                <w:rStyle w:val="FontStyle49"/>
              </w:rPr>
              <w:t xml:space="preserve">Эстафеты. Специальные беговые упражнения. ОРУ. Челночный бег </w:t>
            </w:r>
            <w:r>
              <w:rPr>
                <w:rStyle w:val="FontStyle46"/>
                <w:spacing w:val="30"/>
              </w:rPr>
              <w:t>(3</w:t>
            </w:r>
            <w:r>
              <w:rPr>
                <w:rStyle w:val="FontStyle46"/>
              </w:rPr>
              <w:t xml:space="preserve"> х 10). </w:t>
            </w:r>
            <w:r>
              <w:rPr>
                <w:rStyle w:val="FontStyle49"/>
              </w:rPr>
              <w:t>Развитие скоростных ка</w:t>
            </w:r>
            <w:r>
              <w:rPr>
                <w:rStyle w:val="FontStyle49"/>
              </w:rPr>
              <w:softHyphen/>
              <w:t>честв. Правила соревнований.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3" w:lineRule="exact"/>
              <w:ind w:right="130" w:firstLine="5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</w:t>
            </w:r>
            <w:r>
              <w:rPr>
                <w:rStyle w:val="FontStyle49"/>
              </w:rPr>
              <w:softHyphen/>
              <w:t xml:space="preserve">мальной скоростью </w:t>
            </w:r>
            <w:r>
              <w:rPr>
                <w:rStyle w:val="FontStyle46"/>
                <w:spacing w:val="30"/>
              </w:rPr>
              <w:t>(60</w:t>
            </w:r>
            <w:r>
              <w:rPr>
                <w:rStyle w:val="FontStyle46"/>
              </w:rPr>
              <w:t xml:space="preserve"> м)</w:t>
            </w:r>
          </w:p>
        </w:tc>
        <w:tc>
          <w:tcPr>
            <w:tcW w:w="17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11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0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trHeight w:hRule="exact" w:val="1855"/>
        </w:trPr>
        <w:tc>
          <w:tcPr>
            <w:tcW w:w="136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4" w:lineRule="exact"/>
              <w:ind w:right="24" w:firstLine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7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3" w:lineRule="exact"/>
              <w:ind w:right="14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(20-40м). </w:t>
            </w:r>
            <w:r>
              <w:rPr>
                <w:rStyle w:val="FontStyle49"/>
              </w:rPr>
              <w:t xml:space="preserve">Бег по дистанции </w:t>
            </w:r>
            <w:r>
              <w:rPr>
                <w:rStyle w:val="FontStyle46"/>
              </w:rPr>
              <w:t xml:space="preserve">(50-60м). </w:t>
            </w:r>
            <w:r>
              <w:rPr>
                <w:rStyle w:val="FontStyle49"/>
              </w:rPr>
              <w:t xml:space="preserve">Эстафеты. Специальные беговые упражнения. ОРУ. Челночный бег </w:t>
            </w:r>
            <w:r>
              <w:rPr>
                <w:rStyle w:val="FontStyle46"/>
                <w:spacing w:val="30"/>
              </w:rPr>
              <w:t>(3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2"/>
              </w:rPr>
              <w:t xml:space="preserve">х </w:t>
            </w:r>
            <w:r>
              <w:rPr>
                <w:rStyle w:val="FontStyle46"/>
              </w:rPr>
              <w:t xml:space="preserve">10). </w:t>
            </w:r>
            <w:r>
              <w:rPr>
                <w:rStyle w:val="FontStyle49"/>
              </w:rPr>
              <w:t>Развитие скоростных ка</w:t>
            </w:r>
            <w:r>
              <w:rPr>
                <w:rStyle w:val="FontStyle49"/>
              </w:rPr>
              <w:softHyphen/>
              <w:t>честв. Правила соревнований.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right="125" w:firstLine="5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</w:t>
            </w:r>
            <w:r>
              <w:rPr>
                <w:rStyle w:val="FontStyle49"/>
              </w:rPr>
              <w:softHyphen/>
              <w:t xml:space="preserve">мальной скоростью </w:t>
            </w:r>
            <w:r>
              <w:rPr>
                <w:rStyle w:val="FontStyle46"/>
              </w:rPr>
              <w:t>(60 м)</w:t>
            </w:r>
          </w:p>
        </w:tc>
        <w:tc>
          <w:tcPr>
            <w:tcW w:w="17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11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0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trHeight w:hRule="exact" w:val="1697"/>
        </w:trPr>
        <w:tc>
          <w:tcPr>
            <w:tcW w:w="136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right="34" w:hanging="10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47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83" w:lineRule="exact"/>
              <w:ind w:right="5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(20-40м). </w:t>
            </w:r>
            <w:r>
              <w:rPr>
                <w:rStyle w:val="FontStyle49"/>
              </w:rPr>
              <w:t xml:space="preserve">Бег по дистанции </w:t>
            </w:r>
            <w:r>
              <w:rPr>
                <w:rStyle w:val="FontStyle46"/>
              </w:rPr>
              <w:t xml:space="preserve">(50-60 м). </w:t>
            </w:r>
            <w:r>
              <w:rPr>
                <w:rStyle w:val="FontStyle49"/>
              </w:rPr>
              <w:t xml:space="preserve">Финиширование. Эстафеты. Специальные беговые упражнения. ОРУ. Челночный бег </w:t>
            </w:r>
            <w:r>
              <w:rPr>
                <w:rStyle w:val="FontStyle46"/>
              </w:rPr>
              <w:t xml:space="preserve">(3 х 10). </w:t>
            </w:r>
            <w:r>
              <w:rPr>
                <w:rStyle w:val="FontStyle49"/>
              </w:rPr>
              <w:t>Развитие скоростных качеств. Правила соревнований.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right="130" w:firstLine="5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</w:t>
            </w:r>
            <w:r>
              <w:rPr>
                <w:rStyle w:val="FontStyle49"/>
              </w:rPr>
              <w:softHyphen/>
              <w:t xml:space="preserve">мальной скоростью </w:t>
            </w:r>
            <w:r>
              <w:rPr>
                <w:rStyle w:val="FontStyle46"/>
              </w:rPr>
              <w:t>(60 м)</w:t>
            </w:r>
          </w:p>
        </w:tc>
        <w:tc>
          <w:tcPr>
            <w:tcW w:w="17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11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0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trHeight w:hRule="exact" w:val="1699"/>
        </w:trPr>
        <w:tc>
          <w:tcPr>
            <w:tcW w:w="136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Учетный</w:t>
            </w:r>
          </w:p>
        </w:tc>
        <w:tc>
          <w:tcPr>
            <w:tcW w:w="47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right="187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Бег на результат </w:t>
            </w:r>
            <w:r>
              <w:rPr>
                <w:rStyle w:val="FontStyle46"/>
              </w:rPr>
              <w:t xml:space="preserve">(60 м). </w:t>
            </w:r>
            <w:r>
              <w:rPr>
                <w:rStyle w:val="FontStyle49"/>
              </w:rPr>
              <w:t>Эстафеты. Специальные беговые упражнения. ОРУ. Развитие скоростных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26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right="130" w:firstLine="10"/>
              <w:rPr>
                <w:rStyle w:val="FontStyle46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</w:t>
            </w:r>
            <w:r>
              <w:rPr>
                <w:rStyle w:val="FontStyle49"/>
              </w:rPr>
              <w:softHyphen/>
              <w:t xml:space="preserve">мальной скоростью </w:t>
            </w:r>
            <w:r>
              <w:rPr>
                <w:rStyle w:val="FontStyle46"/>
                <w:spacing w:val="30"/>
              </w:rPr>
              <w:t>(60</w:t>
            </w:r>
            <w:r>
              <w:rPr>
                <w:rStyle w:val="FontStyle46"/>
              </w:rPr>
              <w:t xml:space="preserve"> м)</w:t>
            </w:r>
          </w:p>
        </w:tc>
        <w:tc>
          <w:tcPr>
            <w:tcW w:w="17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rPr>
                <w:rStyle w:val="FontStyle49"/>
              </w:rPr>
            </w:pPr>
            <w:r>
              <w:rPr>
                <w:rStyle w:val="FontStyle49"/>
              </w:rPr>
              <w:t>М.: «5» - 9,5 с;</w:t>
            </w:r>
          </w:p>
          <w:p w:rsidR="00E52ADF" w:rsidRDefault="00E52ADF" w:rsidP="00351C1F">
            <w:pPr>
              <w:pStyle w:val="Style5"/>
              <w:widowControl/>
              <w:spacing w:line="278" w:lineRule="exact"/>
              <w:rPr>
                <w:rStyle w:val="FontStyle49"/>
              </w:rPr>
            </w:pPr>
            <w:r>
              <w:rPr>
                <w:rStyle w:val="FontStyle49"/>
              </w:rPr>
              <w:t>«4» - 9,8 с;</w:t>
            </w:r>
          </w:p>
          <w:p w:rsidR="00E52ADF" w:rsidRDefault="00E52ADF" w:rsidP="00351C1F">
            <w:pPr>
              <w:pStyle w:val="Style6"/>
              <w:widowControl/>
              <w:spacing w:line="278" w:lineRule="exact"/>
              <w:ind w:right="115"/>
              <w:rPr>
                <w:rStyle w:val="FontStyle49"/>
              </w:rPr>
            </w:pPr>
            <w:r>
              <w:rPr>
                <w:rStyle w:val="FontStyle49"/>
              </w:rPr>
              <w:t>«3» - 10,2 с; д.: «5» - 9,8 с;</w:t>
            </w:r>
          </w:p>
          <w:p w:rsidR="00E52ADF" w:rsidRDefault="00E52ADF" w:rsidP="00351C1F">
            <w:pPr>
              <w:pStyle w:val="Style5"/>
              <w:widowControl/>
              <w:spacing w:line="278" w:lineRule="exact"/>
              <w:rPr>
                <w:rStyle w:val="FontStyle49"/>
              </w:rPr>
            </w:pPr>
            <w:r>
              <w:rPr>
                <w:rStyle w:val="FontStyle49"/>
              </w:rPr>
              <w:t>«4» - 10,4 с;</w:t>
            </w:r>
          </w:p>
          <w:p w:rsidR="00E52ADF" w:rsidRDefault="00E52ADF" w:rsidP="00351C1F">
            <w:pPr>
              <w:pStyle w:val="Style5"/>
              <w:widowControl/>
              <w:spacing w:line="278" w:lineRule="exact"/>
              <w:rPr>
                <w:rStyle w:val="FontStyle49"/>
              </w:rPr>
            </w:pPr>
            <w:r>
              <w:rPr>
                <w:rStyle w:val="FontStyle49"/>
              </w:rPr>
              <w:t>«3»- 10,9 с.</w:t>
            </w:r>
          </w:p>
        </w:tc>
        <w:tc>
          <w:tcPr>
            <w:tcW w:w="11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0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trHeight w:hRule="exact" w:val="1439"/>
        </w:trPr>
        <w:tc>
          <w:tcPr>
            <w:tcW w:w="136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firstLine="5"/>
              <w:rPr>
                <w:rStyle w:val="FontStyle49"/>
              </w:rPr>
            </w:pPr>
            <w:r>
              <w:rPr>
                <w:rStyle w:val="FontStyle49"/>
              </w:rPr>
              <w:t>Прыжок в высоту. Ме</w:t>
            </w:r>
            <w:r>
              <w:rPr>
                <w:rStyle w:val="FontStyle49"/>
              </w:rPr>
              <w:softHyphen/>
              <w:t xml:space="preserve">тание малого мяча </w:t>
            </w:r>
            <w:r>
              <w:rPr>
                <w:rStyle w:val="FontStyle43"/>
                <w:spacing w:val="10"/>
              </w:rPr>
              <w:t>(5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ч)</w:t>
            </w:r>
          </w:p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83" w:lineRule="exact"/>
              <w:ind w:right="96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743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right="14" w:firstLine="5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в высоту с 9-11 беговых шагов способом «перешагивание». Метание мяча </w:t>
            </w:r>
            <w:r>
              <w:rPr>
                <w:rStyle w:val="FontStyle46"/>
              </w:rPr>
              <w:t xml:space="preserve">(150 </w:t>
            </w:r>
            <w:r>
              <w:rPr>
                <w:rStyle w:val="FontStyle46"/>
                <w:spacing w:val="30"/>
              </w:rPr>
              <w:t>г)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9"/>
              </w:rPr>
              <w:t>на даль</w:t>
            </w:r>
            <w:r>
              <w:rPr>
                <w:rStyle w:val="FontStyle49"/>
              </w:rPr>
              <w:softHyphen/>
              <w:t>ность с 3-5 шагов. ОРУ. Специальные беговые уп</w:t>
            </w:r>
            <w:r>
              <w:rPr>
                <w:rStyle w:val="FontStyle49"/>
              </w:rPr>
              <w:softHyphen/>
              <w:t>ражнения. Развитие скоростно-силовых качеств. Правила соревнований.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E52ADF" w:rsidRDefault="00E52ADF" w:rsidP="00351C1F">
            <w:pPr>
              <w:pStyle w:val="Style6"/>
              <w:widowControl/>
              <w:spacing w:line="274" w:lineRule="exact"/>
              <w:ind w:right="9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78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74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74" w:lineRule="exact"/>
              <w:ind w:right="91"/>
              <w:rPr>
                <w:rStyle w:val="FontStyle49"/>
              </w:rPr>
            </w:pPr>
          </w:p>
        </w:tc>
        <w:tc>
          <w:tcPr>
            <w:tcW w:w="262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right="134" w:firstLine="10"/>
              <w:rPr>
                <w:rStyle w:val="FontStyle49"/>
              </w:rPr>
            </w:pPr>
            <w:r>
              <w:rPr>
                <w:rStyle w:val="FontStyle46"/>
              </w:rPr>
              <w:lastRenderedPageBreak/>
              <w:t xml:space="preserve">Уметь: </w:t>
            </w:r>
            <w:r>
              <w:rPr>
                <w:rStyle w:val="FontStyle49"/>
              </w:rPr>
              <w:t>прыгать в высоту с разбега; метать мяч на дальность с разбега</w:t>
            </w:r>
          </w:p>
        </w:tc>
        <w:tc>
          <w:tcPr>
            <w:tcW w:w="1762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  <w:p w:rsidR="00E52ADF" w:rsidRDefault="00E52ADF" w:rsidP="00351C1F">
            <w:pPr>
              <w:pStyle w:val="Style6"/>
              <w:widowControl/>
              <w:spacing w:line="274" w:lineRule="exact"/>
              <w:ind w:right="9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spacing w:line="274" w:lineRule="exact"/>
              <w:ind w:right="96"/>
              <w:rPr>
                <w:rStyle w:val="FontStyle49"/>
              </w:rPr>
            </w:pPr>
          </w:p>
        </w:tc>
        <w:tc>
          <w:tcPr>
            <w:tcW w:w="11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0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trHeight w:hRule="exact" w:val="571"/>
        </w:trPr>
        <w:tc>
          <w:tcPr>
            <w:tcW w:w="136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4" w:lineRule="exact"/>
              <w:ind w:right="96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743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spacing w:line="274" w:lineRule="exact"/>
              <w:ind w:right="91"/>
              <w:rPr>
                <w:rStyle w:val="FontStyle49"/>
              </w:rPr>
            </w:pPr>
          </w:p>
        </w:tc>
        <w:tc>
          <w:tcPr>
            <w:tcW w:w="2628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4" w:lineRule="exact"/>
              <w:ind w:right="96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74" w:lineRule="exact"/>
              <w:ind w:right="96"/>
              <w:rPr>
                <w:rStyle w:val="FontStyle49"/>
              </w:rPr>
            </w:pPr>
          </w:p>
        </w:tc>
        <w:tc>
          <w:tcPr>
            <w:tcW w:w="1762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4" w:lineRule="exact"/>
              <w:ind w:right="96"/>
              <w:rPr>
                <w:rStyle w:val="FontStyle49"/>
              </w:rPr>
            </w:pPr>
          </w:p>
        </w:tc>
        <w:tc>
          <w:tcPr>
            <w:tcW w:w="11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0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trHeight w:hRule="exact" w:val="571"/>
        </w:trPr>
        <w:tc>
          <w:tcPr>
            <w:tcW w:w="136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1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743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spacing w:line="274" w:lineRule="exact"/>
              <w:ind w:right="91"/>
              <w:rPr>
                <w:rStyle w:val="FontStyle49"/>
              </w:rPr>
            </w:pPr>
          </w:p>
        </w:tc>
        <w:tc>
          <w:tcPr>
            <w:tcW w:w="2628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78" w:lineRule="exact"/>
              <w:ind w:right="91"/>
              <w:rPr>
                <w:rStyle w:val="FontStyle49"/>
              </w:rPr>
            </w:pPr>
          </w:p>
        </w:tc>
        <w:tc>
          <w:tcPr>
            <w:tcW w:w="17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83" w:lineRule="exact"/>
              <w:ind w:right="158"/>
              <w:rPr>
                <w:rStyle w:val="FontStyle49"/>
              </w:rPr>
            </w:pPr>
            <w:r>
              <w:rPr>
                <w:rStyle w:val="FontStyle49"/>
              </w:rPr>
              <w:t>Оценка техники прыжка в длину</w:t>
            </w:r>
          </w:p>
        </w:tc>
        <w:tc>
          <w:tcPr>
            <w:tcW w:w="11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0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trHeight w:hRule="exact" w:val="854"/>
        </w:trPr>
        <w:tc>
          <w:tcPr>
            <w:tcW w:w="136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4" w:lineRule="exact"/>
              <w:ind w:right="91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743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4" w:lineRule="exact"/>
              <w:ind w:right="91"/>
              <w:rPr>
                <w:rStyle w:val="FontStyle49"/>
              </w:rPr>
            </w:pPr>
          </w:p>
        </w:tc>
        <w:tc>
          <w:tcPr>
            <w:tcW w:w="262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4" w:lineRule="exact"/>
              <w:ind w:right="91"/>
              <w:rPr>
                <w:rStyle w:val="FontStyle49"/>
              </w:rPr>
            </w:pPr>
          </w:p>
          <w:p w:rsidR="00E52ADF" w:rsidRDefault="00E52ADF" w:rsidP="00351C1F">
            <w:pPr>
              <w:pStyle w:val="Style6"/>
              <w:widowControl/>
              <w:spacing w:line="274" w:lineRule="exact"/>
              <w:ind w:right="91"/>
              <w:rPr>
                <w:rStyle w:val="FontStyle49"/>
              </w:rPr>
            </w:pPr>
          </w:p>
        </w:tc>
        <w:tc>
          <w:tcPr>
            <w:tcW w:w="17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158"/>
              <w:rPr>
                <w:rStyle w:val="FontStyle49"/>
              </w:rPr>
            </w:pPr>
            <w:r>
              <w:rPr>
                <w:rStyle w:val="FontStyle49"/>
              </w:rPr>
              <w:t>Оценка техники метания мяча с разбега</w:t>
            </w:r>
          </w:p>
        </w:tc>
        <w:tc>
          <w:tcPr>
            <w:tcW w:w="11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0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  <w:tr w:rsidR="00E52ADF" w:rsidTr="00351C1F">
        <w:tblPrEx>
          <w:tblCellMar>
            <w:top w:w="0" w:type="dxa"/>
            <w:bottom w:w="0" w:type="dxa"/>
          </w:tblCellMar>
        </w:tblPrEx>
        <w:trPr>
          <w:trHeight w:hRule="exact" w:val="2837"/>
        </w:trPr>
        <w:tc>
          <w:tcPr>
            <w:tcW w:w="136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/>
          <w:p w:rsidR="00E52ADF" w:rsidRDefault="00E52ADF" w:rsidP="00351C1F"/>
        </w:tc>
        <w:tc>
          <w:tcPr>
            <w:tcW w:w="13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91" w:firstLine="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474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right="14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в высоту с 9-11 беговых шагов способом «перешагивание». Метание мяча </w:t>
            </w:r>
            <w:r>
              <w:rPr>
                <w:rStyle w:val="FontStyle46"/>
              </w:rPr>
              <w:t xml:space="preserve">(150 г) </w:t>
            </w:r>
            <w:r>
              <w:rPr>
                <w:rStyle w:val="FontStyle49"/>
              </w:rPr>
              <w:t>на дальность с 3-5 шагов в коридор. ОРУ. Специальные беговые упражнения. Развитие скоростно-силовых качеств. Правила соревнований.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26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5"/>
              <w:widowControl/>
              <w:spacing w:line="278" w:lineRule="exact"/>
              <w:ind w:right="134" w:firstLine="10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высоту с разбега; метать мяч на дальность с разбега</w:t>
            </w:r>
          </w:p>
        </w:tc>
        <w:tc>
          <w:tcPr>
            <w:tcW w:w="176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6"/>
              <w:widowControl/>
              <w:spacing w:line="278" w:lineRule="exact"/>
              <w:ind w:right="10"/>
              <w:rPr>
                <w:rStyle w:val="FontStyle49"/>
              </w:rPr>
            </w:pPr>
            <w:r>
              <w:rPr>
                <w:rStyle w:val="FontStyle49"/>
              </w:rPr>
              <w:t>Оценка техники прыжка в высоту. Метание мяча на дальность: м.: «5» - 35 м;</w:t>
            </w:r>
          </w:p>
          <w:p w:rsidR="00E52ADF" w:rsidRDefault="00E52ADF" w:rsidP="00351C1F">
            <w:pPr>
              <w:pStyle w:val="Style5"/>
              <w:widowControl/>
              <w:spacing w:line="278" w:lineRule="exact"/>
              <w:rPr>
                <w:rStyle w:val="FontStyle49"/>
              </w:rPr>
            </w:pPr>
            <w:r>
              <w:rPr>
                <w:rStyle w:val="FontStyle49"/>
              </w:rPr>
              <w:t xml:space="preserve">«4» </w:t>
            </w:r>
            <w:r>
              <w:rPr>
                <w:rStyle w:val="FontStyle49"/>
                <w:spacing w:val="30"/>
              </w:rPr>
              <w:t>-30</w:t>
            </w:r>
            <w:r>
              <w:rPr>
                <w:rStyle w:val="FontStyle49"/>
              </w:rPr>
              <w:t xml:space="preserve"> м;   .</w:t>
            </w:r>
          </w:p>
          <w:p w:rsidR="00E52ADF" w:rsidRDefault="00E52ADF" w:rsidP="00351C1F">
            <w:pPr>
              <w:pStyle w:val="Style6"/>
              <w:widowControl/>
              <w:spacing w:line="278" w:lineRule="exact"/>
              <w:ind w:right="10"/>
              <w:rPr>
                <w:rStyle w:val="FontStyle49"/>
              </w:rPr>
            </w:pPr>
            <w:r>
              <w:rPr>
                <w:rStyle w:val="FontStyle49"/>
              </w:rPr>
              <w:t>«3» - 28 м; д.: «5» - 28 м;</w:t>
            </w:r>
          </w:p>
          <w:p w:rsidR="00E52ADF" w:rsidRDefault="00E52ADF" w:rsidP="00351C1F">
            <w:pPr>
              <w:pStyle w:val="Style5"/>
              <w:widowControl/>
              <w:spacing w:line="278" w:lineRule="exact"/>
              <w:rPr>
                <w:rStyle w:val="FontStyle49"/>
              </w:rPr>
            </w:pPr>
            <w:r>
              <w:rPr>
                <w:rStyle w:val="FontStyle49"/>
              </w:rPr>
              <w:t>«4» - 24 м;</w:t>
            </w:r>
          </w:p>
          <w:p w:rsidR="00E52ADF" w:rsidRDefault="00E52ADF" w:rsidP="00351C1F">
            <w:pPr>
              <w:pStyle w:val="Style5"/>
              <w:widowControl/>
              <w:spacing w:line="278" w:lineRule="exact"/>
              <w:rPr>
                <w:rStyle w:val="FontStyle49"/>
              </w:rPr>
            </w:pPr>
            <w:r>
              <w:rPr>
                <w:rStyle w:val="FontStyle49"/>
              </w:rPr>
              <w:t>«3» - 20 м</w:t>
            </w:r>
          </w:p>
        </w:tc>
        <w:tc>
          <w:tcPr>
            <w:tcW w:w="11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  <w:tc>
          <w:tcPr>
            <w:tcW w:w="10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52ADF" w:rsidRDefault="00E52ADF" w:rsidP="00351C1F">
            <w:pPr>
              <w:pStyle w:val="Style10"/>
              <w:widowControl/>
            </w:pPr>
          </w:p>
        </w:tc>
      </w:tr>
    </w:tbl>
    <w:p w:rsidR="00E52ADF" w:rsidRDefault="00E52ADF" w:rsidP="00E52ADF">
      <w:pPr>
        <w:jc w:val="center"/>
      </w:pPr>
    </w:p>
    <w:p w:rsidR="00E52ADF" w:rsidRDefault="00E52ADF" w:rsidP="00E52ADF">
      <w:pPr>
        <w:jc w:val="center"/>
      </w:pPr>
    </w:p>
    <w:p w:rsidR="00E52ADF" w:rsidRDefault="00E52ADF" w:rsidP="00E52ADF">
      <w:pPr>
        <w:jc w:val="center"/>
      </w:pPr>
    </w:p>
    <w:p w:rsidR="000A0708" w:rsidRDefault="00E52ADF" w:rsidP="00E52ADF">
      <w:r>
        <w:rPr>
          <w:rStyle w:val="FontStyle44"/>
          <w:spacing w:val="20"/>
          <w:sz w:val="18"/>
          <w:szCs w:val="18"/>
          <w:lang w:val="fr-FR" w:eastAsia="fr-FR"/>
        </w:rPr>
        <w:br w:type="page"/>
      </w:r>
    </w:p>
    <w:sectPr w:rsidR="000A0708" w:rsidSect="00E52AD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820649B"/>
    <w:multiLevelType w:val="hybridMultilevel"/>
    <w:tmpl w:val="C638D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2E073C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16543D85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">
    <w:nsid w:val="509531AB"/>
    <w:multiLevelType w:val="singleLevel"/>
    <w:tmpl w:val="53E4D304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5">
    <w:nsid w:val="78941098"/>
    <w:multiLevelType w:val="hybridMultilevel"/>
    <w:tmpl w:val="9E62B3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3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10"/>
  <w:displayHorizontalDrawingGridEvery w:val="2"/>
  <w:characterSpacingControl w:val="doNotCompress"/>
  <w:compat/>
  <w:rsids>
    <w:rsidRoot w:val="00E52ADF"/>
    <w:rsid w:val="000A0708"/>
    <w:rsid w:val="00E52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2A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52AD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E52ADF"/>
    <w:rPr>
      <w:rFonts w:ascii="Arial" w:eastAsia="Times New Roman" w:hAnsi="Arial" w:cs="Arial"/>
      <w:b/>
      <w:bCs/>
      <w:kern w:val="32"/>
      <w:sz w:val="32"/>
      <w:szCs w:val="32"/>
      <w:lang w:val="tt-RU" w:eastAsia="ru-RU"/>
    </w:rPr>
  </w:style>
  <w:style w:type="paragraph" w:customStyle="1" w:styleId="Style1">
    <w:name w:val="Style1"/>
    <w:basedOn w:val="a"/>
    <w:rsid w:val="00E52ADF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rsid w:val="00E52ADF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paragraph" w:customStyle="1" w:styleId="Style4">
    <w:name w:val="Style4"/>
    <w:basedOn w:val="a"/>
    <w:rsid w:val="00E52ADF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5">
    <w:name w:val="Style5"/>
    <w:basedOn w:val="a"/>
    <w:rsid w:val="00E52ADF"/>
    <w:pPr>
      <w:widowControl w:val="0"/>
      <w:autoSpaceDE w:val="0"/>
      <w:autoSpaceDN w:val="0"/>
      <w:adjustRightInd w:val="0"/>
      <w:jc w:val="center"/>
    </w:pPr>
  </w:style>
  <w:style w:type="character" w:customStyle="1" w:styleId="FontStyle17">
    <w:name w:val="Font Style17"/>
    <w:rsid w:val="00E52ADF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rsid w:val="00E52ADF"/>
    <w:rPr>
      <w:rFonts w:ascii="Times New Roman" w:hAnsi="Times New Roman" w:cs="Times New Roman"/>
      <w:sz w:val="20"/>
      <w:szCs w:val="20"/>
    </w:rPr>
  </w:style>
  <w:style w:type="character" w:customStyle="1" w:styleId="FontStyle19">
    <w:name w:val="Font Style19"/>
    <w:rsid w:val="00E52ADF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0">
    <w:name w:val="Font Style20"/>
    <w:rsid w:val="00E52AD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rsid w:val="00E52ADF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E52ADF"/>
    <w:pPr>
      <w:widowControl w:val="0"/>
      <w:autoSpaceDE w:val="0"/>
      <w:autoSpaceDN w:val="0"/>
      <w:adjustRightInd w:val="0"/>
      <w:spacing w:line="309" w:lineRule="exact"/>
      <w:ind w:firstLine="360"/>
    </w:pPr>
  </w:style>
  <w:style w:type="character" w:customStyle="1" w:styleId="FontStyle21">
    <w:name w:val="Font Style21"/>
    <w:rsid w:val="00E52ADF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E52ADF"/>
    <w:pPr>
      <w:widowControl w:val="0"/>
      <w:autoSpaceDE w:val="0"/>
      <w:autoSpaceDN w:val="0"/>
      <w:adjustRightInd w:val="0"/>
    </w:pPr>
  </w:style>
  <w:style w:type="paragraph" w:customStyle="1" w:styleId="Style12">
    <w:name w:val="Style12"/>
    <w:basedOn w:val="a"/>
    <w:rsid w:val="00E52ADF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a"/>
    <w:rsid w:val="00E52ADF"/>
    <w:pPr>
      <w:widowControl w:val="0"/>
      <w:autoSpaceDE w:val="0"/>
      <w:autoSpaceDN w:val="0"/>
      <w:adjustRightInd w:val="0"/>
    </w:pPr>
  </w:style>
  <w:style w:type="paragraph" w:customStyle="1" w:styleId="Style15">
    <w:name w:val="Style15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23">
    <w:name w:val="Font Style23"/>
    <w:rsid w:val="00E52ADF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E52ADF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E52ADF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E52ADF"/>
    <w:pPr>
      <w:widowControl w:val="0"/>
      <w:autoSpaceDE w:val="0"/>
      <w:autoSpaceDN w:val="0"/>
      <w:adjustRightInd w:val="0"/>
      <w:spacing w:line="298" w:lineRule="exact"/>
      <w:ind w:firstLine="365"/>
      <w:jc w:val="both"/>
    </w:pPr>
  </w:style>
  <w:style w:type="character" w:customStyle="1" w:styleId="FontStyle27">
    <w:name w:val="Font Style27"/>
    <w:rsid w:val="00E52AD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rsid w:val="00E52ADF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26">
    <w:name w:val="Font Style26"/>
    <w:rsid w:val="00E52AD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rsid w:val="00E52ADF"/>
    <w:rPr>
      <w:rFonts w:ascii="Times New Roman" w:hAnsi="Times New Roman" w:cs="Times New Roman"/>
      <w:i/>
      <w:iCs/>
      <w:sz w:val="18"/>
      <w:szCs w:val="18"/>
    </w:rPr>
  </w:style>
  <w:style w:type="paragraph" w:customStyle="1" w:styleId="Style9">
    <w:name w:val="Style9"/>
    <w:basedOn w:val="a"/>
    <w:rsid w:val="00E52ADF"/>
    <w:pPr>
      <w:widowControl w:val="0"/>
      <w:autoSpaceDE w:val="0"/>
      <w:autoSpaceDN w:val="0"/>
      <w:adjustRightInd w:val="0"/>
      <w:spacing w:line="307" w:lineRule="exact"/>
      <w:ind w:firstLine="346"/>
      <w:jc w:val="both"/>
    </w:pPr>
  </w:style>
  <w:style w:type="paragraph" w:customStyle="1" w:styleId="Style14">
    <w:name w:val="Style14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57">
    <w:name w:val="Font Style57"/>
    <w:rsid w:val="00E52ADF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E52ADF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58">
    <w:name w:val="Font Style58"/>
    <w:rsid w:val="00E52ADF"/>
    <w:rPr>
      <w:rFonts w:ascii="Times New Roman" w:hAnsi="Times New Roman" w:cs="Times New Roman"/>
      <w:sz w:val="20"/>
      <w:szCs w:val="20"/>
    </w:rPr>
  </w:style>
  <w:style w:type="character" w:customStyle="1" w:styleId="FontStyle59">
    <w:name w:val="Font Style59"/>
    <w:rsid w:val="00E52ADF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rsid w:val="00E52ADF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rsid w:val="00E52AD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2">
    <w:name w:val="Font Style62"/>
    <w:rsid w:val="00E52ADF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rsid w:val="00E52AD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rsid w:val="00E52ADF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rsid w:val="00E52ADF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rsid w:val="00E52ADF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rsid w:val="00E52ADF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68">
    <w:name w:val="Font Style68"/>
    <w:rsid w:val="00E52ADF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8">
    <w:name w:val="Font Style78"/>
    <w:rsid w:val="00E52ADF"/>
    <w:rPr>
      <w:rFonts w:ascii="Lucida Sans Unicode" w:hAnsi="Lucida Sans Unicode" w:cs="Lucida Sans Unicode"/>
      <w:b/>
      <w:bCs/>
      <w:sz w:val="12"/>
      <w:szCs w:val="12"/>
    </w:rPr>
  </w:style>
  <w:style w:type="character" w:customStyle="1" w:styleId="FontStyle84">
    <w:name w:val="Font Style84"/>
    <w:rsid w:val="00E52ADF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E52ADF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30">
    <w:name w:val="Style30"/>
    <w:basedOn w:val="a"/>
    <w:rsid w:val="00E52ADF"/>
    <w:pPr>
      <w:widowControl w:val="0"/>
      <w:autoSpaceDE w:val="0"/>
      <w:autoSpaceDN w:val="0"/>
      <w:adjustRightInd w:val="0"/>
      <w:spacing w:line="258" w:lineRule="exact"/>
    </w:pPr>
  </w:style>
  <w:style w:type="paragraph" w:customStyle="1" w:styleId="Style21">
    <w:name w:val="Style21"/>
    <w:basedOn w:val="a"/>
    <w:rsid w:val="00E52ADF"/>
    <w:pPr>
      <w:widowControl w:val="0"/>
      <w:autoSpaceDE w:val="0"/>
      <w:autoSpaceDN w:val="0"/>
      <w:adjustRightInd w:val="0"/>
      <w:spacing w:line="763" w:lineRule="exact"/>
    </w:pPr>
  </w:style>
  <w:style w:type="paragraph" w:customStyle="1" w:styleId="Style54">
    <w:name w:val="Style54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70">
    <w:name w:val="Font Style70"/>
    <w:rsid w:val="00E52ADF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E52ADF"/>
    <w:pPr>
      <w:widowControl w:val="0"/>
      <w:autoSpaceDE w:val="0"/>
      <w:autoSpaceDN w:val="0"/>
      <w:adjustRightInd w:val="0"/>
      <w:jc w:val="center"/>
    </w:pPr>
  </w:style>
  <w:style w:type="paragraph" w:customStyle="1" w:styleId="Style27">
    <w:name w:val="Style27"/>
    <w:basedOn w:val="a"/>
    <w:rsid w:val="00E52ADF"/>
    <w:pPr>
      <w:widowControl w:val="0"/>
      <w:autoSpaceDE w:val="0"/>
      <w:autoSpaceDN w:val="0"/>
      <w:adjustRightInd w:val="0"/>
      <w:spacing w:line="226" w:lineRule="exact"/>
      <w:ind w:firstLine="163"/>
    </w:pPr>
  </w:style>
  <w:style w:type="paragraph" w:customStyle="1" w:styleId="Style31">
    <w:name w:val="Style31"/>
    <w:basedOn w:val="a"/>
    <w:rsid w:val="00E52ADF"/>
    <w:pPr>
      <w:widowControl w:val="0"/>
      <w:autoSpaceDE w:val="0"/>
      <w:autoSpaceDN w:val="0"/>
      <w:adjustRightInd w:val="0"/>
      <w:spacing w:line="226" w:lineRule="exact"/>
      <w:jc w:val="center"/>
    </w:pPr>
  </w:style>
  <w:style w:type="character" w:customStyle="1" w:styleId="FontStyle75">
    <w:name w:val="Font Style75"/>
    <w:rsid w:val="00E52ADF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89">
    <w:name w:val="Font Style89"/>
    <w:rsid w:val="00E52ADF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77">
    <w:name w:val="Font Style77"/>
    <w:rsid w:val="00E52ADF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E52ADF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29">
    <w:name w:val="Style29"/>
    <w:basedOn w:val="a"/>
    <w:rsid w:val="00E52ADF"/>
    <w:pPr>
      <w:widowControl w:val="0"/>
      <w:autoSpaceDE w:val="0"/>
      <w:autoSpaceDN w:val="0"/>
      <w:adjustRightInd w:val="0"/>
      <w:spacing w:line="298" w:lineRule="exact"/>
      <w:ind w:firstLine="360"/>
    </w:pPr>
  </w:style>
  <w:style w:type="paragraph" w:customStyle="1" w:styleId="Style26">
    <w:name w:val="Style26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76">
    <w:name w:val="Font Style76"/>
    <w:rsid w:val="00E52ADF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16">
    <w:name w:val="Style16"/>
    <w:basedOn w:val="a"/>
    <w:rsid w:val="00E52ADF"/>
    <w:pPr>
      <w:widowControl w:val="0"/>
      <w:autoSpaceDE w:val="0"/>
      <w:autoSpaceDN w:val="0"/>
      <w:adjustRightInd w:val="0"/>
      <w:spacing w:line="547" w:lineRule="exact"/>
      <w:jc w:val="center"/>
    </w:pPr>
  </w:style>
  <w:style w:type="paragraph" w:customStyle="1" w:styleId="Style23">
    <w:name w:val="Style23"/>
    <w:basedOn w:val="a"/>
    <w:rsid w:val="00E52ADF"/>
    <w:pPr>
      <w:widowControl w:val="0"/>
      <w:autoSpaceDE w:val="0"/>
      <w:autoSpaceDN w:val="0"/>
      <w:adjustRightInd w:val="0"/>
      <w:spacing w:line="811" w:lineRule="exact"/>
      <w:jc w:val="center"/>
    </w:pPr>
  </w:style>
  <w:style w:type="paragraph" w:customStyle="1" w:styleId="Style28">
    <w:name w:val="Style28"/>
    <w:basedOn w:val="a"/>
    <w:rsid w:val="00E52ADF"/>
    <w:pPr>
      <w:widowControl w:val="0"/>
      <w:autoSpaceDE w:val="0"/>
      <w:autoSpaceDN w:val="0"/>
      <w:adjustRightInd w:val="0"/>
      <w:spacing w:line="614" w:lineRule="exact"/>
      <w:jc w:val="center"/>
    </w:pPr>
  </w:style>
  <w:style w:type="paragraph" w:customStyle="1" w:styleId="Style42">
    <w:name w:val="Style42"/>
    <w:basedOn w:val="a"/>
    <w:rsid w:val="00E52ADF"/>
    <w:pPr>
      <w:widowControl w:val="0"/>
      <w:autoSpaceDE w:val="0"/>
      <w:autoSpaceDN w:val="0"/>
      <w:adjustRightInd w:val="0"/>
      <w:spacing w:line="691" w:lineRule="exact"/>
      <w:jc w:val="center"/>
    </w:pPr>
  </w:style>
  <w:style w:type="paragraph" w:customStyle="1" w:styleId="Style44">
    <w:name w:val="Style44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79">
    <w:name w:val="Font Style79"/>
    <w:rsid w:val="00E52ADF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E52ADF"/>
    <w:pPr>
      <w:widowControl w:val="0"/>
      <w:autoSpaceDE w:val="0"/>
      <w:autoSpaceDN w:val="0"/>
      <w:adjustRightInd w:val="0"/>
    </w:pPr>
  </w:style>
  <w:style w:type="paragraph" w:customStyle="1" w:styleId="Style47">
    <w:name w:val="Style47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80">
    <w:name w:val="Font Style80"/>
    <w:rsid w:val="00E52ADF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rsid w:val="00E52ADF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E52ADF"/>
    <w:pPr>
      <w:widowControl w:val="0"/>
      <w:autoSpaceDE w:val="0"/>
      <w:autoSpaceDN w:val="0"/>
      <w:adjustRightInd w:val="0"/>
      <w:spacing w:line="53" w:lineRule="exact"/>
    </w:pPr>
  </w:style>
  <w:style w:type="character" w:customStyle="1" w:styleId="FontStyle72">
    <w:name w:val="Font Style72"/>
    <w:rsid w:val="00E52ADF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rsid w:val="00E52ADF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83">
    <w:name w:val="Font Style83"/>
    <w:rsid w:val="00E52ADF"/>
    <w:rPr>
      <w:rFonts w:ascii="Times New Roman" w:hAnsi="Times New Roman" w:cs="Times New Roman"/>
      <w:b/>
      <w:bCs/>
      <w:sz w:val="8"/>
      <w:szCs w:val="8"/>
    </w:rPr>
  </w:style>
  <w:style w:type="paragraph" w:customStyle="1" w:styleId="Style20">
    <w:name w:val="Style20"/>
    <w:basedOn w:val="a"/>
    <w:rsid w:val="00E52ADF"/>
    <w:pPr>
      <w:widowControl w:val="0"/>
      <w:autoSpaceDE w:val="0"/>
      <w:autoSpaceDN w:val="0"/>
      <w:adjustRightInd w:val="0"/>
      <w:spacing w:line="293" w:lineRule="exact"/>
      <w:ind w:firstLine="2352"/>
    </w:pPr>
  </w:style>
  <w:style w:type="paragraph" w:customStyle="1" w:styleId="Style24">
    <w:name w:val="Style24"/>
    <w:basedOn w:val="a"/>
    <w:rsid w:val="00E52ADF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37">
    <w:name w:val="Style37"/>
    <w:basedOn w:val="a"/>
    <w:rsid w:val="00E52ADF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43">
    <w:name w:val="Style43"/>
    <w:basedOn w:val="a"/>
    <w:rsid w:val="00E52ADF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a"/>
    <w:rsid w:val="00E52ADF"/>
    <w:pPr>
      <w:widowControl w:val="0"/>
      <w:autoSpaceDE w:val="0"/>
      <w:autoSpaceDN w:val="0"/>
      <w:adjustRightInd w:val="0"/>
      <w:spacing w:line="302" w:lineRule="exact"/>
      <w:ind w:firstLine="360"/>
      <w:jc w:val="both"/>
    </w:pPr>
  </w:style>
  <w:style w:type="paragraph" w:customStyle="1" w:styleId="Style45">
    <w:name w:val="Style45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85">
    <w:name w:val="Font Style85"/>
    <w:rsid w:val="00E52ADF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rsid w:val="00E52ADF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E52ADF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50">
    <w:name w:val="Style50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87">
    <w:name w:val="Font Style87"/>
    <w:rsid w:val="00E52ADF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E52ADF"/>
    <w:pPr>
      <w:widowControl w:val="0"/>
      <w:autoSpaceDE w:val="0"/>
      <w:autoSpaceDN w:val="0"/>
      <w:adjustRightInd w:val="0"/>
      <w:spacing w:line="304" w:lineRule="exact"/>
      <w:ind w:firstLine="355"/>
    </w:pPr>
  </w:style>
  <w:style w:type="paragraph" w:customStyle="1" w:styleId="Style19">
    <w:name w:val="Style19"/>
    <w:basedOn w:val="a"/>
    <w:rsid w:val="00E52ADF"/>
    <w:pPr>
      <w:widowControl w:val="0"/>
      <w:autoSpaceDE w:val="0"/>
      <w:autoSpaceDN w:val="0"/>
      <w:adjustRightInd w:val="0"/>
      <w:spacing w:line="283" w:lineRule="exact"/>
      <w:ind w:firstLine="350"/>
      <w:jc w:val="both"/>
    </w:pPr>
  </w:style>
  <w:style w:type="character" w:customStyle="1" w:styleId="FontStyle40">
    <w:name w:val="Font Style40"/>
    <w:rsid w:val="00E52ADF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rsid w:val="00E52ADF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rsid w:val="00E52AD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rsid w:val="00E52AD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E52ADF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rsid w:val="00E52ADF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rsid w:val="00E52ADF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E52ADF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39">
    <w:name w:val="Font Style39"/>
    <w:rsid w:val="00E52ADF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rsid w:val="00E52ADF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rsid w:val="00E52ADF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rsid w:val="00E52ADF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rsid w:val="00E52ADF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rsid w:val="00E52ADF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rsid w:val="00E52ADF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rsid w:val="00E52ADF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rsid w:val="00E52ADF"/>
    <w:rPr>
      <w:rFonts w:ascii="Cambria" w:hAnsi="Cambria" w:cs="Cambria"/>
      <w:sz w:val="30"/>
      <w:szCs w:val="30"/>
    </w:rPr>
  </w:style>
  <w:style w:type="character" w:customStyle="1" w:styleId="FontStyle55">
    <w:name w:val="Font Style55"/>
    <w:rsid w:val="00E52ADF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56">
    <w:name w:val="Font Style56"/>
    <w:rsid w:val="00E52ADF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E52ADF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Style35">
    <w:name w:val="Style35"/>
    <w:basedOn w:val="a"/>
    <w:rsid w:val="00E52ADF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69">
    <w:name w:val="Font Style69"/>
    <w:rsid w:val="00E52ADF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rsid w:val="00E52ADF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rsid w:val="00E52ADF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rsid w:val="00E52ADF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E52ADF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E52ADF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40">
    <w:name w:val="Style40"/>
    <w:basedOn w:val="a"/>
    <w:rsid w:val="00E52ADF"/>
    <w:pPr>
      <w:widowControl w:val="0"/>
      <w:autoSpaceDE w:val="0"/>
      <w:autoSpaceDN w:val="0"/>
      <w:adjustRightInd w:val="0"/>
      <w:spacing w:line="235" w:lineRule="exact"/>
      <w:ind w:firstLine="154"/>
    </w:pPr>
  </w:style>
  <w:style w:type="character" w:customStyle="1" w:styleId="FontStyle97">
    <w:name w:val="Font Style97"/>
    <w:rsid w:val="00E52ADF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E52ADF"/>
    <w:pPr>
      <w:widowControl w:val="0"/>
      <w:autoSpaceDE w:val="0"/>
      <w:autoSpaceDN w:val="0"/>
      <w:adjustRightInd w:val="0"/>
    </w:pPr>
  </w:style>
  <w:style w:type="paragraph" w:customStyle="1" w:styleId="Style59">
    <w:name w:val="Style59"/>
    <w:basedOn w:val="a"/>
    <w:rsid w:val="00E52ADF"/>
    <w:pPr>
      <w:widowControl w:val="0"/>
      <w:autoSpaceDE w:val="0"/>
      <w:autoSpaceDN w:val="0"/>
      <w:adjustRightInd w:val="0"/>
    </w:pPr>
  </w:style>
  <w:style w:type="paragraph" w:customStyle="1" w:styleId="Style61">
    <w:name w:val="Style61"/>
    <w:basedOn w:val="a"/>
    <w:rsid w:val="00E52ADF"/>
    <w:pPr>
      <w:widowControl w:val="0"/>
      <w:autoSpaceDE w:val="0"/>
      <w:autoSpaceDN w:val="0"/>
      <w:adjustRightInd w:val="0"/>
      <w:spacing w:line="283" w:lineRule="exact"/>
      <w:jc w:val="both"/>
    </w:pPr>
  </w:style>
  <w:style w:type="character" w:customStyle="1" w:styleId="FontStyle96">
    <w:name w:val="Font Style96"/>
    <w:rsid w:val="00E52ADF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rsid w:val="00E52ADF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rsid w:val="00E52ADF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rsid w:val="00E52ADF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rsid w:val="00E52ADF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E52ADF"/>
    <w:pPr>
      <w:widowControl w:val="0"/>
      <w:autoSpaceDE w:val="0"/>
      <w:autoSpaceDN w:val="0"/>
      <w:adjustRightInd w:val="0"/>
      <w:spacing w:line="264" w:lineRule="exact"/>
    </w:pPr>
  </w:style>
  <w:style w:type="character" w:customStyle="1" w:styleId="FontStyle92">
    <w:name w:val="Font Style92"/>
    <w:rsid w:val="00E52ADF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rsid w:val="00E52ADF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rsid w:val="00E52ADF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95">
    <w:name w:val="Font Style95"/>
    <w:rsid w:val="00E52ADF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E52ADF"/>
    <w:pPr>
      <w:widowControl w:val="0"/>
      <w:autoSpaceDE w:val="0"/>
      <w:autoSpaceDN w:val="0"/>
      <w:adjustRightInd w:val="0"/>
    </w:pPr>
  </w:style>
  <w:style w:type="paragraph" w:customStyle="1" w:styleId="Style69">
    <w:name w:val="Style69"/>
    <w:basedOn w:val="a"/>
    <w:rsid w:val="00E52ADF"/>
    <w:pPr>
      <w:widowControl w:val="0"/>
      <w:autoSpaceDE w:val="0"/>
      <w:autoSpaceDN w:val="0"/>
      <w:adjustRightInd w:val="0"/>
      <w:spacing w:line="221" w:lineRule="exact"/>
      <w:ind w:firstLine="149"/>
    </w:pPr>
  </w:style>
  <w:style w:type="character" w:customStyle="1" w:styleId="FontStyle98">
    <w:name w:val="Font Style98"/>
    <w:rsid w:val="00E52ADF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99">
    <w:name w:val="Font Style99"/>
    <w:rsid w:val="00E52ADF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rsid w:val="00E52ADF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rsid w:val="00E52AD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rsid w:val="00E52ADF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E52ADF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E52ADF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rsid w:val="00E52AD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rsid w:val="00E52ADF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E52ADF"/>
    <w:pPr>
      <w:widowControl w:val="0"/>
      <w:autoSpaceDE w:val="0"/>
      <w:autoSpaceDN w:val="0"/>
      <w:adjustRightInd w:val="0"/>
      <w:spacing w:line="254" w:lineRule="exact"/>
      <w:jc w:val="center"/>
    </w:pPr>
  </w:style>
  <w:style w:type="paragraph" w:customStyle="1" w:styleId="Style65">
    <w:name w:val="Style65"/>
    <w:basedOn w:val="a"/>
    <w:rsid w:val="00E52ADF"/>
    <w:pPr>
      <w:widowControl w:val="0"/>
      <w:autoSpaceDE w:val="0"/>
      <w:autoSpaceDN w:val="0"/>
      <w:adjustRightInd w:val="0"/>
    </w:pPr>
  </w:style>
  <w:style w:type="character" w:customStyle="1" w:styleId="FontStyle103">
    <w:name w:val="Font Style103"/>
    <w:rsid w:val="00E52ADF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E52ADF"/>
    <w:pPr>
      <w:widowControl w:val="0"/>
      <w:autoSpaceDE w:val="0"/>
      <w:autoSpaceDN w:val="0"/>
      <w:adjustRightInd w:val="0"/>
      <w:spacing w:line="259" w:lineRule="exact"/>
      <w:ind w:firstLine="355"/>
      <w:jc w:val="both"/>
    </w:pPr>
  </w:style>
  <w:style w:type="paragraph" w:styleId="a3">
    <w:name w:val="footer"/>
    <w:basedOn w:val="a"/>
    <w:link w:val="a4"/>
    <w:rsid w:val="00E52ADF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E52AD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E52ADF"/>
  </w:style>
  <w:style w:type="table" w:styleId="a6">
    <w:name w:val="Table Grid"/>
    <w:basedOn w:val="a1"/>
    <w:rsid w:val="00E52A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52AD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">
    <w:name w:val="Body Text 2"/>
    <w:basedOn w:val="a"/>
    <w:link w:val="20"/>
    <w:rsid w:val="00E52ADF"/>
    <w:pPr>
      <w:spacing w:line="360" w:lineRule="exact"/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E52AD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8">
    <w:name w:val="Style48"/>
    <w:basedOn w:val="a"/>
    <w:rsid w:val="00E52ADF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3762</Words>
  <Characters>21446</Characters>
  <Application>Microsoft Office Word</Application>
  <DocSecurity>0</DocSecurity>
  <Lines>178</Lines>
  <Paragraphs>50</Paragraphs>
  <ScaleCrop>false</ScaleCrop>
  <Company>DNA Project</Company>
  <LinksUpToDate>false</LinksUpToDate>
  <CharactersWithSpaces>25158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DNA7 X86</cp:lastModifiedBy>
  <cp:revision>2</cp:revision>
  <dcterms:created xsi:type="dcterms:W3CDTF">2012-02-05T13:47:00Z</dcterms:created>
  <dcterms:modified xsi:type="dcterms:W3CDTF">2012-02-05T13:47:00Z</dcterms:modified>
</cp:coreProperties>
</file>